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D" w:rsidRPr="007E0CEE" w:rsidRDefault="003508D1" w:rsidP="00E5666A">
      <w:pPr>
        <w:pStyle w:val="IEEEAuthorName"/>
        <w:rPr>
          <w:rFonts w:eastAsia="SimSun"/>
          <w:b/>
          <w:color w:val="0D0D0D" w:themeColor="text1" w:themeTint="F2"/>
          <w:sz w:val="28"/>
          <w:szCs w:val="28"/>
          <w:lang w:val="en-AU" w:eastAsia="zh-CN"/>
        </w:rPr>
      </w:pPr>
      <w:r w:rsidRPr="007E0CEE">
        <w:rPr>
          <w:rFonts w:eastAsia="SimSun"/>
          <w:b/>
          <w:color w:val="0D0D0D" w:themeColor="text1" w:themeTint="F2"/>
          <w:sz w:val="28"/>
          <w:szCs w:val="28"/>
          <w:lang w:val="en-AU" w:eastAsia="zh-CN"/>
        </w:rPr>
        <w:t>An Over</w:t>
      </w:r>
      <w:r w:rsidR="00967447" w:rsidRPr="007E0CEE">
        <w:rPr>
          <w:rFonts w:eastAsia="SimSun"/>
          <w:b/>
          <w:color w:val="0D0D0D" w:themeColor="text1" w:themeTint="F2"/>
          <w:sz w:val="28"/>
          <w:szCs w:val="28"/>
          <w:lang w:val="en-AU" w:eastAsia="zh-CN"/>
        </w:rPr>
        <w:t xml:space="preserve">view of </w:t>
      </w:r>
      <w:r w:rsidR="007D2EFD" w:rsidRPr="007E0CEE">
        <w:rPr>
          <w:rFonts w:eastAsia="SimSun"/>
          <w:b/>
          <w:color w:val="0D0D0D" w:themeColor="text1" w:themeTint="F2"/>
          <w:sz w:val="28"/>
          <w:szCs w:val="28"/>
          <w:lang w:val="en-AU" w:eastAsia="zh-CN"/>
        </w:rPr>
        <w:t xml:space="preserve">Fourth </w:t>
      </w:r>
      <w:r w:rsidRPr="007E0CEE">
        <w:rPr>
          <w:rFonts w:eastAsia="SimSun"/>
          <w:b/>
          <w:color w:val="0D0D0D" w:themeColor="text1" w:themeTint="F2"/>
          <w:sz w:val="28"/>
          <w:szCs w:val="28"/>
          <w:lang w:val="en-AU" w:eastAsia="zh-CN"/>
        </w:rPr>
        <w:t>F</w:t>
      </w:r>
      <w:r w:rsidR="000F78D4" w:rsidRPr="007E0CEE">
        <w:rPr>
          <w:rFonts w:eastAsia="SimSun"/>
          <w:b/>
          <w:color w:val="0D0D0D" w:themeColor="text1" w:themeTint="F2"/>
          <w:sz w:val="28"/>
          <w:szCs w:val="28"/>
          <w:lang w:val="en-AU" w:eastAsia="zh-CN"/>
        </w:rPr>
        <w:t xml:space="preserve">undamental </w:t>
      </w:r>
      <w:r w:rsidR="007D2EFD" w:rsidRPr="007E0CEE">
        <w:rPr>
          <w:rFonts w:eastAsia="SimSun"/>
          <w:b/>
          <w:color w:val="0D0D0D" w:themeColor="text1" w:themeTint="F2"/>
          <w:sz w:val="28"/>
          <w:szCs w:val="28"/>
          <w:lang w:val="en-AU" w:eastAsia="zh-CN"/>
        </w:rPr>
        <w:t>Circuit Element</w:t>
      </w:r>
      <w:r w:rsidR="00967447" w:rsidRPr="007E0CEE">
        <w:rPr>
          <w:rFonts w:eastAsia="SimSun"/>
          <w:b/>
          <w:color w:val="0D0D0D" w:themeColor="text1" w:themeTint="F2"/>
          <w:sz w:val="28"/>
          <w:szCs w:val="28"/>
          <w:lang w:val="en-AU" w:eastAsia="zh-CN"/>
        </w:rPr>
        <w:t>- ‘</w:t>
      </w:r>
      <w:r w:rsidR="004F0AC8">
        <w:rPr>
          <w:rFonts w:eastAsia="SimSun"/>
          <w:b/>
          <w:color w:val="0D0D0D" w:themeColor="text1" w:themeTint="F2"/>
          <w:sz w:val="28"/>
          <w:szCs w:val="28"/>
          <w:lang w:val="en-AU" w:eastAsia="zh-CN"/>
        </w:rPr>
        <w:t xml:space="preserve">The </w:t>
      </w:r>
      <w:r w:rsidR="00967447" w:rsidRPr="007E0CEE">
        <w:rPr>
          <w:rFonts w:eastAsia="SimSun"/>
          <w:b/>
          <w:color w:val="0D0D0D" w:themeColor="text1" w:themeTint="F2"/>
          <w:sz w:val="28"/>
          <w:szCs w:val="28"/>
          <w:lang w:val="en-AU" w:eastAsia="zh-CN"/>
        </w:rPr>
        <w:t>Memristor’</w:t>
      </w:r>
    </w:p>
    <w:p w:rsidR="007D2EFD" w:rsidRPr="003E2DEC" w:rsidRDefault="007D2EFD" w:rsidP="00D41274">
      <w:pPr>
        <w:pStyle w:val="IEEEAuthorAffiliation"/>
        <w:rPr>
          <w:i w:val="0"/>
        </w:rPr>
      </w:pPr>
      <w:r w:rsidRPr="007E0CEE">
        <w:rPr>
          <w:i w:val="0"/>
          <w:color w:val="0D0D0D" w:themeColor="text1" w:themeTint="F2"/>
          <w:szCs w:val="20"/>
        </w:rPr>
        <w:t>T. D. Dongale</w:t>
      </w:r>
    </w:p>
    <w:p w:rsidR="007D2EFD" w:rsidRPr="007E0CEE" w:rsidRDefault="007D2EFD" w:rsidP="007D2EFD">
      <w:pPr>
        <w:pStyle w:val="IEEEAuthorEmail"/>
        <w:rPr>
          <w:rFonts w:ascii="Times New Roman" w:hAnsi="Times New Roman"/>
          <w:i/>
          <w:color w:val="0D0D0D" w:themeColor="text1" w:themeTint="F2"/>
          <w:sz w:val="20"/>
        </w:rPr>
      </w:pPr>
      <w:r w:rsidRPr="007E0CEE">
        <w:rPr>
          <w:rFonts w:ascii="Times New Roman" w:hAnsi="Times New Roman"/>
          <w:i/>
          <w:color w:val="0D0D0D" w:themeColor="text1" w:themeTint="F2"/>
          <w:sz w:val="20"/>
        </w:rPr>
        <w:t>School of Nanoscience and Technology, Shivaji University, Kolhapur, M.S-India</w:t>
      </w:r>
    </w:p>
    <w:p w:rsidR="00D41274" w:rsidRPr="007E0CEE" w:rsidRDefault="00D41274" w:rsidP="00D41274">
      <w:pPr>
        <w:rPr>
          <w:color w:val="0D0D0D" w:themeColor="text1" w:themeTint="F2"/>
        </w:rPr>
      </w:pPr>
    </w:p>
    <w:p w:rsidR="00D41274" w:rsidRPr="007E0CEE" w:rsidRDefault="00D41274">
      <w:pPr>
        <w:rPr>
          <w:color w:val="0D0D0D" w:themeColor="text1" w:themeTint="F2"/>
        </w:rPr>
        <w:sectPr w:rsidR="00D41274" w:rsidRPr="007E0CEE" w:rsidSect="00E06664">
          <w:pgSz w:w="11906" w:h="16838"/>
          <w:pgMar w:top="1077" w:right="811" w:bottom="2438" w:left="811" w:header="709" w:footer="709" w:gutter="0"/>
          <w:cols w:space="708"/>
          <w:docGrid w:linePitch="360"/>
        </w:sectPr>
      </w:pPr>
    </w:p>
    <w:p w:rsidR="00D41274" w:rsidRPr="007E0CEE" w:rsidRDefault="00D41274" w:rsidP="00967447">
      <w:pPr>
        <w:pStyle w:val="IEEEAbtract"/>
        <w:spacing w:line="276" w:lineRule="auto"/>
        <w:rPr>
          <w:b w:val="0"/>
          <w:color w:val="0D0D0D" w:themeColor="text1" w:themeTint="F2"/>
          <w:sz w:val="24"/>
        </w:rPr>
      </w:pPr>
      <w:r w:rsidRPr="007E0CEE">
        <w:rPr>
          <w:rStyle w:val="IEEEAbstractHeadingChar"/>
          <w:b/>
          <w:i w:val="0"/>
          <w:color w:val="0D0D0D" w:themeColor="text1" w:themeTint="F2"/>
          <w:sz w:val="24"/>
        </w:rPr>
        <w:lastRenderedPageBreak/>
        <w:t>Ab</w:t>
      </w:r>
      <w:r w:rsidR="0064799C" w:rsidRPr="007E0CEE">
        <w:rPr>
          <w:rStyle w:val="IEEEAbstractHeadingChar"/>
          <w:b/>
          <w:i w:val="0"/>
          <w:color w:val="0D0D0D" w:themeColor="text1" w:themeTint="F2"/>
          <w:sz w:val="24"/>
        </w:rPr>
        <w:t>s</w:t>
      </w:r>
      <w:r w:rsidRPr="007E0CEE">
        <w:rPr>
          <w:rStyle w:val="IEEEAbstractHeadingChar"/>
          <w:b/>
          <w:i w:val="0"/>
          <w:color w:val="0D0D0D" w:themeColor="text1" w:themeTint="F2"/>
          <w:sz w:val="24"/>
        </w:rPr>
        <w:t>tract</w:t>
      </w:r>
      <w:r w:rsidR="00CF3FD8">
        <w:rPr>
          <w:b w:val="0"/>
          <w:color w:val="0D0D0D" w:themeColor="text1" w:themeTint="F2"/>
          <w:sz w:val="24"/>
        </w:rPr>
        <w:t>-</w:t>
      </w:r>
      <w:r w:rsidRPr="007E0CEE">
        <w:rPr>
          <w:b w:val="0"/>
          <w:color w:val="0D0D0D" w:themeColor="text1" w:themeTint="F2"/>
          <w:sz w:val="24"/>
        </w:rPr>
        <w:t xml:space="preserve"> </w:t>
      </w:r>
      <w:r w:rsidR="007D2EFD" w:rsidRPr="007E0CEE">
        <w:rPr>
          <w:b w:val="0"/>
          <w:color w:val="0D0D0D" w:themeColor="text1" w:themeTint="F2"/>
          <w:sz w:val="24"/>
        </w:rPr>
        <w:t xml:space="preserve">The fourth fundamental circuit element- Memristor, </w:t>
      </w:r>
      <w:r w:rsidR="006762C3" w:rsidRPr="007E0CEE">
        <w:rPr>
          <w:b w:val="0"/>
          <w:color w:val="0D0D0D" w:themeColor="text1" w:themeTint="F2"/>
          <w:sz w:val="24"/>
        </w:rPr>
        <w:t xml:space="preserve">was mathematically </w:t>
      </w:r>
      <w:r w:rsidR="00967447" w:rsidRPr="007E0CEE">
        <w:rPr>
          <w:b w:val="0"/>
          <w:color w:val="0D0D0D" w:themeColor="text1" w:themeTint="F2"/>
          <w:sz w:val="24"/>
        </w:rPr>
        <w:t>predicted</w:t>
      </w:r>
      <w:r w:rsidR="006762C3" w:rsidRPr="007E0CEE">
        <w:rPr>
          <w:b w:val="0"/>
          <w:color w:val="0D0D0D" w:themeColor="text1" w:themeTint="F2"/>
          <w:sz w:val="24"/>
        </w:rPr>
        <w:t xml:space="preserve"> by Prof. Leon Chua </w:t>
      </w:r>
      <w:r w:rsidR="00AD6164" w:rsidRPr="007E0CEE">
        <w:rPr>
          <w:b w:val="0"/>
          <w:color w:val="0D0D0D" w:themeColor="text1" w:themeTint="F2"/>
          <w:sz w:val="24"/>
        </w:rPr>
        <w:t xml:space="preserve">in his seminal research paper in </w:t>
      </w:r>
      <w:r w:rsidR="00AD6164" w:rsidRPr="007E0CEE">
        <w:rPr>
          <w:b w:val="0"/>
          <w:i/>
          <w:color w:val="0D0D0D" w:themeColor="text1" w:themeTint="F2"/>
          <w:sz w:val="24"/>
        </w:rPr>
        <w:t xml:space="preserve">IEEE Transaction </w:t>
      </w:r>
      <w:r w:rsidR="00E5666A" w:rsidRPr="007E0CEE">
        <w:rPr>
          <w:b w:val="0"/>
          <w:i/>
          <w:color w:val="0D0D0D" w:themeColor="text1" w:themeTint="F2"/>
          <w:sz w:val="24"/>
        </w:rPr>
        <w:t>o</w:t>
      </w:r>
      <w:r w:rsidR="00AD6164" w:rsidRPr="007E0CEE">
        <w:rPr>
          <w:b w:val="0"/>
          <w:i/>
          <w:color w:val="0D0D0D" w:themeColor="text1" w:themeTint="F2"/>
          <w:sz w:val="24"/>
        </w:rPr>
        <w:t>n Circuit Theory</w:t>
      </w:r>
      <w:r w:rsidR="00967447" w:rsidRPr="007E0CEE">
        <w:rPr>
          <w:b w:val="0"/>
          <w:i/>
          <w:color w:val="0D0D0D" w:themeColor="text1" w:themeTint="F2"/>
          <w:sz w:val="24"/>
        </w:rPr>
        <w:t xml:space="preserve"> </w:t>
      </w:r>
      <w:r w:rsidR="00967447" w:rsidRPr="00954932">
        <w:rPr>
          <w:b w:val="0"/>
          <w:color w:val="0D0D0D" w:themeColor="text1" w:themeTint="F2"/>
          <w:sz w:val="24"/>
        </w:rPr>
        <w:t>on the symmetric background</w:t>
      </w:r>
      <w:r w:rsidR="00AD6164" w:rsidRPr="00954932">
        <w:rPr>
          <w:b w:val="0"/>
          <w:color w:val="0D0D0D" w:themeColor="text1" w:themeTint="F2"/>
          <w:sz w:val="24"/>
        </w:rPr>
        <w:t xml:space="preserve">. </w:t>
      </w:r>
      <w:r w:rsidR="007D2EFD" w:rsidRPr="00954932">
        <w:rPr>
          <w:b w:val="0"/>
          <w:color w:val="0D0D0D" w:themeColor="text1" w:themeTint="F2"/>
          <w:sz w:val="24"/>
        </w:rPr>
        <w:t>After four decade in 2008, researchers at the Hewlett–Packard</w:t>
      </w:r>
      <w:r w:rsidR="007D2EFD" w:rsidRPr="007E0CEE">
        <w:rPr>
          <w:b w:val="0"/>
          <w:color w:val="0D0D0D" w:themeColor="text1" w:themeTint="F2"/>
          <w:sz w:val="24"/>
        </w:rPr>
        <w:t xml:space="preserve"> (HP) laboratories reported the development of a new basic circuit element that completes the missing link between charge and flux linkage, which was postulated by Chua.  </w:t>
      </w:r>
      <w:r w:rsidR="00261D61" w:rsidRPr="007E0CEE">
        <w:rPr>
          <w:b w:val="0"/>
          <w:color w:val="0D0D0D" w:themeColor="text1" w:themeTint="F2"/>
          <w:sz w:val="24"/>
        </w:rPr>
        <w:t>The</w:t>
      </w:r>
      <w:r w:rsidR="007D2EFD" w:rsidRPr="007E0CEE">
        <w:rPr>
          <w:b w:val="0"/>
          <w:color w:val="0D0D0D" w:themeColor="text1" w:themeTint="F2"/>
          <w:sz w:val="24"/>
        </w:rPr>
        <w:t xml:space="preserve"> new roadmap in the field of circuit designing, soft computing, memory technology and neuromorphic applications are emerged out very quickly in scientific community</w:t>
      </w:r>
      <w:r w:rsidR="00261D61" w:rsidRPr="007E0CEE">
        <w:rPr>
          <w:b w:val="0"/>
          <w:color w:val="0D0D0D" w:themeColor="text1" w:themeTint="F2"/>
          <w:sz w:val="24"/>
        </w:rPr>
        <w:t xml:space="preserve"> due to memristor</w:t>
      </w:r>
      <w:r w:rsidR="007D2EFD" w:rsidRPr="007E0CEE">
        <w:rPr>
          <w:b w:val="0"/>
          <w:color w:val="0D0D0D" w:themeColor="text1" w:themeTint="F2"/>
          <w:sz w:val="24"/>
        </w:rPr>
        <w:t>. However the commercial device level memristor is not realized and reported in the literature until now.</w:t>
      </w:r>
      <w:r w:rsidR="00967447" w:rsidRPr="007E0CEE">
        <w:rPr>
          <w:b w:val="0"/>
          <w:color w:val="0D0D0D" w:themeColor="text1" w:themeTint="F2"/>
          <w:sz w:val="24"/>
        </w:rPr>
        <w:t xml:space="preserve"> </w:t>
      </w:r>
      <w:r w:rsidR="002E4345" w:rsidRPr="007E0CEE">
        <w:rPr>
          <w:b w:val="0"/>
          <w:color w:val="0D0D0D" w:themeColor="text1" w:themeTint="F2"/>
          <w:sz w:val="24"/>
        </w:rPr>
        <w:t xml:space="preserve">This paper </w:t>
      </w:r>
      <w:r w:rsidR="00F9621C">
        <w:rPr>
          <w:b w:val="0"/>
          <w:color w:val="0D0D0D" w:themeColor="text1" w:themeTint="F2"/>
          <w:sz w:val="24"/>
        </w:rPr>
        <w:t>overviews</w:t>
      </w:r>
      <w:r w:rsidR="00967447" w:rsidRPr="007E0CEE">
        <w:rPr>
          <w:b w:val="0"/>
          <w:color w:val="0D0D0D" w:themeColor="text1" w:themeTint="F2"/>
          <w:sz w:val="24"/>
        </w:rPr>
        <w:t xml:space="preserve"> the some of the pioneer </w:t>
      </w:r>
      <w:r w:rsidR="009214A0" w:rsidRPr="007E0CEE">
        <w:rPr>
          <w:b w:val="0"/>
          <w:color w:val="0D0D0D" w:themeColor="text1" w:themeTint="F2"/>
          <w:sz w:val="24"/>
        </w:rPr>
        <w:t xml:space="preserve">and </w:t>
      </w:r>
      <w:r w:rsidR="00954932">
        <w:rPr>
          <w:b w:val="0"/>
          <w:color w:val="0D0D0D" w:themeColor="text1" w:themeTint="F2"/>
          <w:sz w:val="24"/>
        </w:rPr>
        <w:t>state of art d</w:t>
      </w:r>
      <w:r w:rsidR="00967447" w:rsidRPr="007E0CEE">
        <w:rPr>
          <w:b w:val="0"/>
          <w:color w:val="0D0D0D" w:themeColor="text1" w:themeTint="F2"/>
          <w:sz w:val="24"/>
        </w:rPr>
        <w:t xml:space="preserve">evelopment in the </w:t>
      </w:r>
      <w:r w:rsidR="002E4345" w:rsidRPr="007E0CEE">
        <w:rPr>
          <w:b w:val="0"/>
          <w:color w:val="0D0D0D" w:themeColor="text1" w:themeTint="F2"/>
          <w:sz w:val="24"/>
        </w:rPr>
        <w:t>view of memristor</w:t>
      </w:r>
      <w:r w:rsidR="00954932">
        <w:rPr>
          <w:b w:val="0"/>
          <w:color w:val="0D0D0D" w:themeColor="text1" w:themeTint="F2"/>
          <w:sz w:val="24"/>
        </w:rPr>
        <w:t>. The c</w:t>
      </w:r>
      <w:r w:rsidR="00954932" w:rsidRPr="007E15A3">
        <w:rPr>
          <w:b w:val="0"/>
          <w:color w:val="0D0D0D" w:themeColor="text1" w:themeTint="F2"/>
          <w:sz w:val="24"/>
        </w:rPr>
        <w:t>riticism</w:t>
      </w:r>
      <w:r w:rsidR="00954932">
        <w:rPr>
          <w:b w:val="0"/>
          <w:color w:val="0D0D0D" w:themeColor="text1" w:themeTint="F2"/>
          <w:sz w:val="24"/>
        </w:rPr>
        <w:t xml:space="preserve"> constrains </w:t>
      </w:r>
      <w:r w:rsidR="007E15A3">
        <w:rPr>
          <w:b w:val="0"/>
          <w:color w:val="0D0D0D" w:themeColor="text1" w:themeTint="F2"/>
          <w:sz w:val="24"/>
        </w:rPr>
        <w:t xml:space="preserve">about </w:t>
      </w:r>
      <w:r w:rsidR="002E4345" w:rsidRPr="007E0CEE">
        <w:rPr>
          <w:b w:val="0"/>
          <w:color w:val="0D0D0D" w:themeColor="text1" w:themeTint="F2"/>
          <w:sz w:val="24"/>
        </w:rPr>
        <w:t xml:space="preserve">memristor </w:t>
      </w:r>
      <w:r w:rsidR="007E15A3">
        <w:rPr>
          <w:b w:val="0"/>
          <w:color w:val="0D0D0D" w:themeColor="text1" w:themeTint="F2"/>
          <w:sz w:val="24"/>
        </w:rPr>
        <w:t>in scientific fraternity</w:t>
      </w:r>
      <w:r w:rsidR="00954932">
        <w:rPr>
          <w:b w:val="0"/>
          <w:color w:val="0D0D0D" w:themeColor="text1" w:themeTint="F2"/>
          <w:sz w:val="24"/>
        </w:rPr>
        <w:t xml:space="preserve"> are also discussed</w:t>
      </w:r>
      <w:r w:rsidR="002E4345" w:rsidRPr="007E0CEE">
        <w:rPr>
          <w:b w:val="0"/>
          <w:color w:val="0D0D0D" w:themeColor="text1" w:themeTint="F2"/>
          <w:sz w:val="24"/>
        </w:rPr>
        <w:t xml:space="preserve">. </w:t>
      </w:r>
    </w:p>
    <w:p w:rsidR="009D3C51" w:rsidRPr="007E0CEE" w:rsidRDefault="009D3C51" w:rsidP="00967447">
      <w:pPr>
        <w:spacing w:line="276" w:lineRule="auto"/>
        <w:rPr>
          <w:b/>
          <w:color w:val="0D0D0D" w:themeColor="text1" w:themeTint="F2"/>
          <w:lang w:val="en-GB" w:eastAsia="en-GB"/>
        </w:rPr>
      </w:pPr>
    </w:p>
    <w:p w:rsidR="009D3C51" w:rsidRPr="007E0CEE" w:rsidRDefault="009D3C51" w:rsidP="00967447">
      <w:pPr>
        <w:pStyle w:val="IEEEAbtract"/>
        <w:spacing w:line="276" w:lineRule="auto"/>
        <w:rPr>
          <w:b w:val="0"/>
          <w:color w:val="0D0D0D" w:themeColor="text1" w:themeTint="F2"/>
          <w:sz w:val="24"/>
        </w:rPr>
      </w:pPr>
      <w:r w:rsidRPr="007E0CEE">
        <w:rPr>
          <w:rStyle w:val="IEEEAbstractHeadingChar"/>
          <w:b/>
          <w:i w:val="0"/>
          <w:color w:val="0D0D0D" w:themeColor="text1" w:themeTint="F2"/>
          <w:sz w:val="24"/>
        </w:rPr>
        <w:t>Keywords</w:t>
      </w:r>
      <w:r w:rsidR="00CF3FD8">
        <w:rPr>
          <w:b w:val="0"/>
          <w:color w:val="0D0D0D" w:themeColor="text1" w:themeTint="F2"/>
          <w:sz w:val="24"/>
        </w:rPr>
        <w:t>-</w:t>
      </w:r>
      <w:r w:rsidRPr="007E0CEE">
        <w:rPr>
          <w:b w:val="0"/>
          <w:color w:val="0D0D0D" w:themeColor="text1" w:themeTint="F2"/>
          <w:sz w:val="24"/>
        </w:rPr>
        <w:t xml:space="preserve"> </w:t>
      </w:r>
      <w:r w:rsidR="007D2EFD" w:rsidRPr="007E0CEE">
        <w:rPr>
          <w:b w:val="0"/>
          <w:color w:val="0D0D0D" w:themeColor="text1" w:themeTint="F2"/>
          <w:sz w:val="24"/>
        </w:rPr>
        <w:t xml:space="preserve">Forth Circuit Element, Memristor, </w:t>
      </w:r>
      <w:r w:rsidR="003B00A8" w:rsidRPr="007E0CEE">
        <w:rPr>
          <w:b w:val="0"/>
          <w:color w:val="0D0D0D" w:themeColor="text1" w:themeTint="F2"/>
          <w:sz w:val="24"/>
        </w:rPr>
        <w:t xml:space="preserve">Neurocomputing, </w:t>
      </w:r>
      <w:r w:rsidR="00B11B1F" w:rsidRPr="007E0CEE">
        <w:rPr>
          <w:b w:val="0"/>
          <w:color w:val="0D0D0D" w:themeColor="text1" w:themeTint="F2"/>
          <w:sz w:val="24"/>
        </w:rPr>
        <w:t>Material Implication</w:t>
      </w:r>
      <w:r w:rsidR="00582BD7" w:rsidRPr="007E0CEE">
        <w:rPr>
          <w:b w:val="0"/>
          <w:color w:val="0D0D0D" w:themeColor="text1" w:themeTint="F2"/>
          <w:sz w:val="24"/>
        </w:rPr>
        <w:t xml:space="preserve">, </w:t>
      </w:r>
      <w:r w:rsidR="00F9621C">
        <w:rPr>
          <w:b w:val="0"/>
          <w:color w:val="0D0D0D" w:themeColor="text1" w:themeTint="F2"/>
          <w:sz w:val="24"/>
        </w:rPr>
        <w:t>C</w:t>
      </w:r>
      <w:r w:rsidR="00582BD7" w:rsidRPr="007E0CEE">
        <w:rPr>
          <w:b w:val="0"/>
          <w:color w:val="0D0D0D" w:themeColor="text1" w:themeTint="F2"/>
          <w:sz w:val="24"/>
        </w:rPr>
        <w:t xml:space="preserve">riticism </w:t>
      </w:r>
    </w:p>
    <w:p w:rsidR="00D367EF" w:rsidRPr="007E0CEE" w:rsidRDefault="00D367EF" w:rsidP="00967447">
      <w:pPr>
        <w:spacing w:line="276" w:lineRule="auto"/>
        <w:rPr>
          <w:b/>
          <w:color w:val="0D0D0D" w:themeColor="text1" w:themeTint="F2"/>
          <w:lang w:val="en-GB" w:eastAsia="en-GB"/>
        </w:rPr>
      </w:pPr>
    </w:p>
    <w:p w:rsidR="00AD335D" w:rsidRPr="007E0CEE" w:rsidRDefault="00AD335D" w:rsidP="00582BD7">
      <w:pPr>
        <w:rPr>
          <w:b/>
          <w:color w:val="0D0D0D" w:themeColor="text1" w:themeTint="F2"/>
        </w:rPr>
      </w:pPr>
      <w:r w:rsidRPr="007E0CEE">
        <w:rPr>
          <w:b/>
          <w:color w:val="0D0D0D" w:themeColor="text1" w:themeTint="F2"/>
        </w:rPr>
        <w:t>Introduction</w:t>
      </w:r>
    </w:p>
    <w:p w:rsidR="00DD7F83" w:rsidRPr="007E0CEE" w:rsidRDefault="00D67119" w:rsidP="00433B34">
      <w:pPr>
        <w:pStyle w:val="IEEEParagraph"/>
        <w:spacing w:line="276" w:lineRule="auto"/>
        <w:ind w:firstLine="720"/>
        <w:rPr>
          <w:color w:val="0D0D0D" w:themeColor="text1" w:themeTint="F2"/>
          <w:sz w:val="24"/>
        </w:rPr>
      </w:pPr>
      <w:r w:rsidRPr="007E0CEE">
        <w:rPr>
          <w:color w:val="0D0D0D" w:themeColor="text1" w:themeTint="F2"/>
          <w:sz w:val="24"/>
        </w:rPr>
        <w:t>The</w:t>
      </w:r>
      <w:r w:rsidR="009214A0" w:rsidRPr="007E0CEE">
        <w:rPr>
          <w:color w:val="0D0D0D" w:themeColor="text1" w:themeTint="F2"/>
          <w:sz w:val="24"/>
        </w:rPr>
        <w:t xml:space="preserve"> </w:t>
      </w:r>
      <w:r w:rsidR="007D2EFD" w:rsidRPr="007E0CEE">
        <w:rPr>
          <w:color w:val="0D0D0D" w:themeColor="text1" w:themeTint="F2"/>
          <w:sz w:val="24"/>
        </w:rPr>
        <w:t>circuit theory</w:t>
      </w:r>
      <w:r w:rsidR="009214A0" w:rsidRPr="007E0CEE">
        <w:rPr>
          <w:color w:val="0D0D0D" w:themeColor="text1" w:themeTint="F2"/>
          <w:sz w:val="24"/>
        </w:rPr>
        <w:t xml:space="preserve"> </w:t>
      </w:r>
      <w:r w:rsidRPr="007E0CEE">
        <w:rPr>
          <w:color w:val="0D0D0D" w:themeColor="text1" w:themeTint="F2"/>
          <w:sz w:val="24"/>
        </w:rPr>
        <w:t>suggest,</w:t>
      </w:r>
      <w:r w:rsidR="007D2EFD" w:rsidRPr="007E0CEE">
        <w:rPr>
          <w:color w:val="0D0D0D" w:themeColor="text1" w:themeTint="F2"/>
          <w:sz w:val="24"/>
        </w:rPr>
        <w:t xml:space="preserve"> there only three</w:t>
      </w:r>
      <w:r w:rsidRPr="007E0CEE">
        <w:rPr>
          <w:color w:val="0D0D0D" w:themeColor="text1" w:themeTint="F2"/>
          <w:sz w:val="24"/>
        </w:rPr>
        <w:t>;</w:t>
      </w:r>
      <w:r w:rsidR="007D2EFD" w:rsidRPr="007E0CEE">
        <w:rPr>
          <w:color w:val="0D0D0D" w:themeColor="text1" w:themeTint="F2"/>
          <w:sz w:val="24"/>
        </w:rPr>
        <w:t xml:space="preserve"> two terminal; passive elements namely resistor, capacitor and inductor are available. These elements are defined in terms of the relation between fundamental circuit variables, such as current</w:t>
      </w:r>
      <w:r w:rsidR="00261D61" w:rsidRPr="007E0CEE">
        <w:rPr>
          <w:color w:val="0D0D0D" w:themeColor="text1" w:themeTint="F2"/>
          <w:sz w:val="24"/>
        </w:rPr>
        <w:t xml:space="preserve"> (</w:t>
      </w:r>
      <w:r w:rsidR="00261D61" w:rsidRPr="007E0CEE">
        <w:rPr>
          <w:i/>
          <w:color w:val="0D0D0D" w:themeColor="text1" w:themeTint="F2"/>
          <w:sz w:val="24"/>
        </w:rPr>
        <w:t>i</w:t>
      </w:r>
      <w:r w:rsidR="00261D61" w:rsidRPr="007E0CEE">
        <w:rPr>
          <w:color w:val="0D0D0D" w:themeColor="text1" w:themeTint="F2"/>
          <w:sz w:val="24"/>
        </w:rPr>
        <w:t>)</w:t>
      </w:r>
      <w:r w:rsidR="007D2EFD" w:rsidRPr="007E0CEE">
        <w:rPr>
          <w:color w:val="0D0D0D" w:themeColor="text1" w:themeTint="F2"/>
          <w:sz w:val="24"/>
        </w:rPr>
        <w:t>, voltage</w:t>
      </w:r>
      <w:r w:rsidR="00261D61" w:rsidRPr="007E0CEE">
        <w:rPr>
          <w:color w:val="0D0D0D" w:themeColor="text1" w:themeTint="F2"/>
          <w:sz w:val="24"/>
        </w:rPr>
        <w:t xml:space="preserve"> (</w:t>
      </w:r>
      <w:r w:rsidR="00261D61" w:rsidRPr="007E0CEE">
        <w:rPr>
          <w:i/>
          <w:color w:val="0D0D0D" w:themeColor="text1" w:themeTint="F2"/>
          <w:sz w:val="24"/>
        </w:rPr>
        <w:t>v</w:t>
      </w:r>
      <w:r w:rsidR="00261D61" w:rsidRPr="007E0CEE">
        <w:rPr>
          <w:color w:val="0D0D0D" w:themeColor="text1" w:themeTint="F2"/>
          <w:sz w:val="24"/>
        </w:rPr>
        <w:t>)</w:t>
      </w:r>
      <w:r w:rsidR="007D2EFD" w:rsidRPr="007E0CEE">
        <w:rPr>
          <w:color w:val="0D0D0D" w:themeColor="text1" w:themeTint="F2"/>
          <w:sz w:val="24"/>
        </w:rPr>
        <w:t>, charge</w:t>
      </w:r>
      <w:r w:rsidR="00261D61" w:rsidRPr="007E0CEE">
        <w:rPr>
          <w:color w:val="0D0D0D" w:themeColor="text1" w:themeTint="F2"/>
          <w:sz w:val="24"/>
        </w:rPr>
        <w:t xml:space="preserve"> (</w:t>
      </w:r>
      <w:r w:rsidR="00261D61" w:rsidRPr="007E0CEE">
        <w:rPr>
          <w:i/>
          <w:color w:val="0D0D0D" w:themeColor="text1" w:themeTint="F2"/>
          <w:sz w:val="24"/>
        </w:rPr>
        <w:t>q</w:t>
      </w:r>
      <w:r w:rsidR="00261D61" w:rsidRPr="007E0CEE">
        <w:rPr>
          <w:color w:val="0D0D0D" w:themeColor="text1" w:themeTint="F2"/>
          <w:sz w:val="24"/>
        </w:rPr>
        <w:t>)</w:t>
      </w:r>
      <w:r w:rsidR="007D2EFD" w:rsidRPr="007E0CEE">
        <w:rPr>
          <w:color w:val="0D0D0D" w:themeColor="text1" w:themeTint="F2"/>
          <w:sz w:val="24"/>
        </w:rPr>
        <w:t xml:space="preserve"> and flux</w:t>
      </w:r>
      <w:r w:rsidR="00261D61" w:rsidRPr="007E0CEE">
        <w:rPr>
          <w:color w:val="0D0D0D" w:themeColor="text1" w:themeTint="F2"/>
          <w:sz w:val="24"/>
        </w:rPr>
        <w:t xml:space="preserve"> (φ)</w:t>
      </w:r>
      <w:r w:rsidR="007D2EFD" w:rsidRPr="007E0CEE">
        <w:rPr>
          <w:color w:val="0D0D0D" w:themeColor="text1" w:themeTint="F2"/>
          <w:sz w:val="24"/>
        </w:rPr>
        <w:t xml:space="preserve">. In 1971, Prof. Leon Chua predicted that there should be a fourth fundamental circuit element to set up the </w:t>
      </w:r>
      <w:r w:rsidR="007D2EFD" w:rsidRPr="007E0CEE">
        <w:rPr>
          <w:i/>
          <w:color w:val="0D0D0D" w:themeColor="text1" w:themeTint="F2"/>
          <w:sz w:val="24"/>
        </w:rPr>
        <w:t>relation between charge and magnetic flux without an internal power supply</w:t>
      </w:r>
      <w:r w:rsidR="007D2EFD" w:rsidRPr="007E0CEE">
        <w:rPr>
          <w:color w:val="0D0D0D" w:themeColor="text1" w:themeTint="F2"/>
          <w:sz w:val="24"/>
        </w:rPr>
        <w:t xml:space="preserve"> </w:t>
      </w:r>
      <w:r w:rsidR="00954932" w:rsidRPr="007E0CEE">
        <w:rPr>
          <w:i/>
          <w:color w:val="0D0D0D" w:themeColor="text1" w:themeTint="F2"/>
          <w:sz w:val="24"/>
        </w:rPr>
        <w:t xml:space="preserve">Theory </w:t>
      </w:r>
      <w:r w:rsidR="00954932" w:rsidRPr="00954932">
        <w:rPr>
          <w:color w:val="0D0D0D" w:themeColor="text1" w:themeTint="F2"/>
          <w:sz w:val="24"/>
        </w:rPr>
        <w:t>on the symmetric background</w:t>
      </w:r>
      <w:r w:rsidR="00954932" w:rsidRPr="007E0CEE">
        <w:rPr>
          <w:color w:val="0D0D0D" w:themeColor="text1" w:themeTint="F2"/>
          <w:sz w:val="24"/>
        </w:rPr>
        <w:t xml:space="preserve"> </w:t>
      </w:r>
      <w:r w:rsidR="007D2EFD" w:rsidRPr="007E0CEE">
        <w:rPr>
          <w:color w:val="0D0D0D" w:themeColor="text1" w:themeTint="F2"/>
          <w:sz w:val="24"/>
        </w:rPr>
        <w:t xml:space="preserve">[1-2]. After four decade in 2008, researchers at the Hewlett–Packard (HP) laboratories published a </w:t>
      </w:r>
      <w:r w:rsidR="00954932">
        <w:rPr>
          <w:color w:val="0D0D0D" w:themeColor="text1" w:themeTint="F2"/>
          <w:sz w:val="24"/>
        </w:rPr>
        <w:t xml:space="preserve">seminal </w:t>
      </w:r>
      <w:r w:rsidR="007D2EFD" w:rsidRPr="007E0CEE">
        <w:rPr>
          <w:color w:val="0D0D0D" w:themeColor="text1" w:themeTint="F2"/>
          <w:sz w:val="24"/>
        </w:rPr>
        <w:t xml:space="preserve">paper in Nature reporting the development of a new basic circuit element that completes the </w:t>
      </w:r>
      <w:r w:rsidR="007D2EFD" w:rsidRPr="007E0CEE">
        <w:rPr>
          <w:i/>
          <w:color w:val="0D0D0D" w:themeColor="text1" w:themeTint="F2"/>
          <w:sz w:val="24"/>
        </w:rPr>
        <w:t>missing link between charge and flux linkage</w:t>
      </w:r>
      <w:r w:rsidR="007D2EFD" w:rsidRPr="007E0CEE">
        <w:rPr>
          <w:color w:val="0D0D0D" w:themeColor="text1" w:themeTint="F2"/>
          <w:sz w:val="24"/>
        </w:rPr>
        <w:t xml:space="preserve">, which was postulated by Chua [3-4]. </w:t>
      </w:r>
    </w:p>
    <w:p w:rsidR="002E4345" w:rsidRPr="007E0CEE" w:rsidRDefault="002E4345" w:rsidP="00433B34">
      <w:pPr>
        <w:pStyle w:val="IEEEParagraph"/>
        <w:spacing w:line="276" w:lineRule="auto"/>
        <w:ind w:firstLine="720"/>
        <w:rPr>
          <w:color w:val="0D0D0D" w:themeColor="text1" w:themeTint="F2"/>
          <w:sz w:val="24"/>
        </w:rPr>
      </w:pPr>
      <w:r w:rsidRPr="007E0CEE">
        <w:rPr>
          <w:color w:val="0D0D0D" w:themeColor="text1" w:themeTint="F2"/>
          <w:sz w:val="24"/>
        </w:rPr>
        <w:t>The nano-device memristor consider as passive element with property of remembrance of last applied state. This unique property make it valuable circuit eleme</w:t>
      </w:r>
      <w:r w:rsidR="00BA7705" w:rsidRPr="007E0CEE">
        <w:rPr>
          <w:color w:val="0D0D0D" w:themeColor="text1" w:themeTint="F2"/>
          <w:sz w:val="24"/>
        </w:rPr>
        <w:t>nt for many application such as</w:t>
      </w:r>
      <w:r w:rsidRPr="007E0CEE">
        <w:rPr>
          <w:color w:val="0D0D0D" w:themeColor="text1" w:themeTint="F2"/>
          <w:sz w:val="24"/>
        </w:rPr>
        <w:t xml:space="preserve"> </w:t>
      </w:r>
      <w:r w:rsidR="00BA7705" w:rsidRPr="007E0CEE">
        <w:rPr>
          <w:color w:val="0D0D0D" w:themeColor="text1" w:themeTint="F2"/>
          <w:sz w:val="24"/>
        </w:rPr>
        <w:t xml:space="preserve">resistive memories, </w:t>
      </w:r>
      <w:r w:rsidRPr="007E0CEE">
        <w:rPr>
          <w:color w:val="0D0D0D" w:themeColor="text1" w:themeTint="F2"/>
          <w:sz w:val="24"/>
        </w:rPr>
        <w:t xml:space="preserve">soft computing, Neurocomputing, FPGAs etc. The memristor is an element (or </w:t>
      </w:r>
      <w:r w:rsidRPr="007E0CEE">
        <w:rPr>
          <w:i/>
          <w:color w:val="0D0D0D" w:themeColor="text1" w:themeTint="F2"/>
          <w:sz w:val="24"/>
        </w:rPr>
        <w:t>class of Memristive element</w:t>
      </w:r>
      <w:r w:rsidRPr="007E0CEE">
        <w:rPr>
          <w:color w:val="0D0D0D" w:themeColor="text1" w:themeTint="F2"/>
          <w:sz w:val="24"/>
        </w:rPr>
        <w:t xml:space="preserve">) that changed its resistance depending on how much charge flowed through it. The memristor behaves like a </w:t>
      </w:r>
      <w:r w:rsidRPr="007E0CEE">
        <w:rPr>
          <w:i/>
          <w:color w:val="0D0D0D" w:themeColor="text1" w:themeTint="F2"/>
          <w:sz w:val="24"/>
        </w:rPr>
        <w:t>linear resistor with memory</w:t>
      </w:r>
      <w:r w:rsidRPr="007E0CEE">
        <w:rPr>
          <w:color w:val="0D0D0D" w:themeColor="text1" w:themeTint="F2"/>
          <w:sz w:val="24"/>
        </w:rPr>
        <w:t xml:space="preserve"> but also exhibits many interesting nonlinear characteristics</w:t>
      </w:r>
      <w:r w:rsidR="00954932">
        <w:rPr>
          <w:color w:val="0D0D0D" w:themeColor="text1" w:themeTint="F2"/>
          <w:sz w:val="24"/>
        </w:rPr>
        <w:t xml:space="preserve">. The </w:t>
      </w:r>
      <w:r w:rsidRPr="007E0CEE">
        <w:rPr>
          <w:color w:val="0D0D0D" w:themeColor="text1" w:themeTint="F2"/>
          <w:sz w:val="24"/>
        </w:rPr>
        <w:t xml:space="preserve">several electronic models have been presented to describe the electrical behaviour of memristor devices </w:t>
      </w:r>
      <w:r w:rsidR="00E5666A" w:rsidRPr="007E0CEE">
        <w:rPr>
          <w:color w:val="0D0D0D" w:themeColor="text1" w:themeTint="F2"/>
          <w:sz w:val="24"/>
        </w:rPr>
        <w:t xml:space="preserve">such as, the linear ion drift model, the nonlinear ion drift model, Simmons tunnel barrier model, and the ThrEshold Adaptive Memristor (TEAM) model </w:t>
      </w:r>
      <w:r w:rsidRPr="007E0CEE">
        <w:rPr>
          <w:color w:val="0D0D0D" w:themeColor="text1" w:themeTint="F2"/>
          <w:sz w:val="24"/>
        </w:rPr>
        <w:t>[1, 3, 5-7]. However, the memristor devices are not commercially available, good physical model-to-hardware correlations have not been yet been reported in the published literature [8]. There are also several research groups presented SPICE macro models of memristor [9-1</w:t>
      </w:r>
      <w:r w:rsidR="00A81B6D" w:rsidRPr="007E0CEE">
        <w:rPr>
          <w:color w:val="0D0D0D" w:themeColor="text1" w:themeTint="F2"/>
          <w:sz w:val="24"/>
        </w:rPr>
        <w:t>3</w:t>
      </w:r>
      <w:r w:rsidRPr="007E0CEE">
        <w:rPr>
          <w:color w:val="0D0D0D" w:themeColor="text1" w:themeTint="F2"/>
          <w:sz w:val="24"/>
        </w:rPr>
        <w:t xml:space="preserve">] and MATLAB </w:t>
      </w:r>
      <w:r w:rsidRPr="007E0CEE">
        <w:rPr>
          <w:color w:val="0D0D0D" w:themeColor="text1" w:themeTint="F2"/>
          <w:sz w:val="24"/>
        </w:rPr>
        <w:lastRenderedPageBreak/>
        <w:t>model [1</w:t>
      </w:r>
      <w:r w:rsidR="00A81B6D" w:rsidRPr="007E0CEE">
        <w:rPr>
          <w:color w:val="0D0D0D" w:themeColor="text1" w:themeTint="F2"/>
          <w:sz w:val="24"/>
        </w:rPr>
        <w:t>4</w:t>
      </w:r>
      <w:r w:rsidRPr="007E0CEE">
        <w:rPr>
          <w:color w:val="0D0D0D" w:themeColor="text1" w:themeTint="F2"/>
          <w:sz w:val="24"/>
        </w:rPr>
        <w:t>]. The memristive class consist of the memristive (</w:t>
      </w:r>
      <w:proofErr w:type="spellStart"/>
      <w:r w:rsidRPr="007E0CEE">
        <w:rPr>
          <w:color w:val="0D0D0D" w:themeColor="text1" w:themeTint="F2"/>
          <w:sz w:val="24"/>
        </w:rPr>
        <w:t>MrS</w:t>
      </w:r>
      <w:proofErr w:type="spellEnd"/>
      <w:r w:rsidRPr="007E0CEE">
        <w:rPr>
          <w:color w:val="0D0D0D" w:themeColor="text1" w:themeTint="F2"/>
          <w:sz w:val="24"/>
        </w:rPr>
        <w:t>), memcapacitative (</w:t>
      </w:r>
      <w:proofErr w:type="spellStart"/>
      <w:r w:rsidRPr="007E0CEE">
        <w:rPr>
          <w:color w:val="0D0D0D" w:themeColor="text1" w:themeTint="F2"/>
          <w:sz w:val="24"/>
        </w:rPr>
        <w:t>McS</w:t>
      </w:r>
      <w:proofErr w:type="spellEnd"/>
      <w:r w:rsidRPr="007E0CEE">
        <w:rPr>
          <w:color w:val="0D0D0D" w:themeColor="text1" w:themeTint="F2"/>
          <w:sz w:val="24"/>
        </w:rPr>
        <w:t xml:space="preserve">) </w:t>
      </w:r>
      <w:r w:rsidR="0006655C" w:rsidRPr="007E0CEE">
        <w:rPr>
          <w:color w:val="0D0D0D" w:themeColor="text1" w:themeTint="F2"/>
          <w:sz w:val="24"/>
        </w:rPr>
        <w:t>and meminductive (</w:t>
      </w:r>
      <w:proofErr w:type="spellStart"/>
      <w:r w:rsidR="0006655C" w:rsidRPr="007E0CEE">
        <w:rPr>
          <w:color w:val="0D0D0D" w:themeColor="text1" w:themeTint="F2"/>
          <w:sz w:val="24"/>
        </w:rPr>
        <w:t>MiS</w:t>
      </w:r>
      <w:proofErr w:type="spellEnd"/>
      <w:r w:rsidR="0006655C" w:rsidRPr="007E0CEE">
        <w:rPr>
          <w:color w:val="0D0D0D" w:themeColor="text1" w:themeTint="F2"/>
          <w:sz w:val="24"/>
        </w:rPr>
        <w:t>) subsystem. These elements are considering as one port element whose property is depends upon the time derivative of charge and flux linkage [4]. The fig. 1 shows relationship between fundamental circuit elements and also completes the missing link between charge and flux linkage.</w:t>
      </w:r>
    </w:p>
    <w:p w:rsidR="007D2EFD" w:rsidRPr="007E0CEE" w:rsidRDefault="00E63E44" w:rsidP="00967447">
      <w:pPr>
        <w:pStyle w:val="IEEEParagraph"/>
        <w:spacing w:line="276" w:lineRule="auto"/>
        <w:jc w:val="center"/>
        <w:rPr>
          <w:noProof/>
          <w:color w:val="0D0D0D" w:themeColor="text1" w:themeTint="F2"/>
          <w:lang w:val="en-US" w:eastAsia="en-US"/>
        </w:rPr>
      </w:pPr>
      <w:r w:rsidRPr="007E0CEE">
        <w:rPr>
          <w:noProof/>
          <w:color w:val="0D0D0D" w:themeColor="text1" w:themeTint="F2"/>
          <w:lang w:val="en-US" w:eastAsia="en-US"/>
        </w:rPr>
        <w:drawing>
          <wp:inline distT="0" distB="0" distL="0" distR="0">
            <wp:extent cx="2449830" cy="1910149"/>
            <wp:effectExtent l="19050" t="0" r="7620" b="0"/>
            <wp:docPr id="2" name="Picture 0" descr="mem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11.png"/>
                    <pic:cNvPicPr/>
                  </pic:nvPicPr>
                  <pic:blipFill>
                    <a:blip r:embed="rId5"/>
                    <a:stretch>
                      <a:fillRect/>
                    </a:stretch>
                  </pic:blipFill>
                  <pic:spPr>
                    <a:xfrm>
                      <a:off x="0" y="0"/>
                      <a:ext cx="2459570" cy="1917743"/>
                    </a:xfrm>
                    <a:prstGeom prst="rect">
                      <a:avLst/>
                    </a:prstGeom>
                  </pic:spPr>
                </pic:pic>
              </a:graphicData>
            </a:graphic>
          </wp:inline>
        </w:drawing>
      </w:r>
    </w:p>
    <w:p w:rsidR="002E4345" w:rsidRPr="007E0CEE" w:rsidRDefault="002E4345" w:rsidP="00967447">
      <w:pPr>
        <w:spacing w:line="276" w:lineRule="auto"/>
        <w:jc w:val="both"/>
        <w:rPr>
          <w:b/>
          <w:color w:val="0D0D0D" w:themeColor="text1" w:themeTint="F2"/>
          <w:sz w:val="16"/>
          <w:szCs w:val="16"/>
        </w:rPr>
      </w:pPr>
    </w:p>
    <w:p w:rsidR="007D2EFD" w:rsidRPr="007E0CEE" w:rsidRDefault="00A72E95" w:rsidP="00967447">
      <w:pPr>
        <w:spacing w:line="276" w:lineRule="auto"/>
        <w:jc w:val="both"/>
        <w:rPr>
          <w:color w:val="0D0D0D" w:themeColor="text1" w:themeTint="F2"/>
          <w:sz w:val="20"/>
          <w:szCs w:val="20"/>
        </w:rPr>
      </w:pPr>
      <w:r w:rsidRPr="007E0CEE">
        <w:rPr>
          <w:color w:val="0D0D0D" w:themeColor="text1" w:themeTint="F2"/>
          <w:sz w:val="20"/>
          <w:szCs w:val="20"/>
        </w:rPr>
        <w:t xml:space="preserve">Fig. 1: </w:t>
      </w:r>
      <w:r w:rsidR="00724A32" w:rsidRPr="007E0CEE">
        <w:rPr>
          <w:color w:val="0D0D0D" w:themeColor="text1" w:themeTint="F2"/>
          <w:sz w:val="20"/>
          <w:szCs w:val="20"/>
        </w:rPr>
        <w:t>Relationship Between Four Fundamental Circuit Elements: Resistor, Capacitor, Inductor and Memristor</w:t>
      </w:r>
      <w:r w:rsidR="007D2EFD" w:rsidRPr="007E0CEE">
        <w:rPr>
          <w:color w:val="0D0D0D" w:themeColor="text1" w:themeTint="F2"/>
          <w:sz w:val="20"/>
          <w:szCs w:val="20"/>
        </w:rPr>
        <w:t xml:space="preserve">. </w:t>
      </w:r>
      <w:r w:rsidR="00AF2B8B" w:rsidRPr="007E0CEE">
        <w:rPr>
          <w:color w:val="0D0D0D" w:themeColor="text1" w:themeTint="F2"/>
          <w:sz w:val="20"/>
          <w:szCs w:val="20"/>
        </w:rPr>
        <w:t>T</w:t>
      </w:r>
      <w:r w:rsidR="006A7B27" w:rsidRPr="007E0CEE">
        <w:rPr>
          <w:color w:val="0D0D0D" w:themeColor="text1" w:themeTint="F2"/>
          <w:sz w:val="20"/>
          <w:szCs w:val="20"/>
        </w:rPr>
        <w:t>his ‘MEM-System’ consists of memristive (</w:t>
      </w:r>
      <w:proofErr w:type="spellStart"/>
      <w:r w:rsidR="006A7B27" w:rsidRPr="007E0CEE">
        <w:rPr>
          <w:color w:val="0D0D0D" w:themeColor="text1" w:themeTint="F2"/>
          <w:sz w:val="20"/>
          <w:szCs w:val="20"/>
        </w:rPr>
        <w:t>MrS</w:t>
      </w:r>
      <w:proofErr w:type="spellEnd"/>
      <w:r w:rsidR="006A7B27" w:rsidRPr="007E0CEE">
        <w:rPr>
          <w:color w:val="0D0D0D" w:themeColor="text1" w:themeTint="F2"/>
          <w:sz w:val="20"/>
          <w:szCs w:val="20"/>
        </w:rPr>
        <w:t>), memcapacitative (</w:t>
      </w:r>
      <w:proofErr w:type="spellStart"/>
      <w:r w:rsidR="006A7B27" w:rsidRPr="007E0CEE">
        <w:rPr>
          <w:color w:val="0D0D0D" w:themeColor="text1" w:themeTint="F2"/>
          <w:sz w:val="20"/>
          <w:szCs w:val="20"/>
        </w:rPr>
        <w:t>McS</w:t>
      </w:r>
      <w:proofErr w:type="spellEnd"/>
      <w:r w:rsidR="006A7B27" w:rsidRPr="007E0CEE">
        <w:rPr>
          <w:color w:val="0D0D0D" w:themeColor="text1" w:themeTint="F2"/>
          <w:sz w:val="20"/>
          <w:szCs w:val="20"/>
        </w:rPr>
        <w:t>) and meminductive (</w:t>
      </w:r>
      <w:proofErr w:type="spellStart"/>
      <w:r w:rsidR="006A7B27" w:rsidRPr="007E0CEE">
        <w:rPr>
          <w:color w:val="0D0D0D" w:themeColor="text1" w:themeTint="F2"/>
          <w:sz w:val="20"/>
          <w:szCs w:val="20"/>
        </w:rPr>
        <w:t>MiS</w:t>
      </w:r>
      <w:proofErr w:type="spellEnd"/>
      <w:r w:rsidR="006A7B27" w:rsidRPr="007E0CEE">
        <w:rPr>
          <w:color w:val="0D0D0D" w:themeColor="text1" w:themeTint="F2"/>
          <w:sz w:val="20"/>
          <w:szCs w:val="20"/>
        </w:rPr>
        <w:t>) subsystem, which are controlled by current (CC), voltage (VC), charge (QC), and flux (FC)</w:t>
      </w:r>
      <w:r w:rsidR="000D7A6C" w:rsidRPr="007E0CEE">
        <w:rPr>
          <w:color w:val="0D0D0D" w:themeColor="text1" w:themeTint="F2"/>
          <w:sz w:val="20"/>
          <w:szCs w:val="20"/>
        </w:rPr>
        <w:t xml:space="preserve"> respectively.</w:t>
      </w:r>
    </w:p>
    <w:p w:rsidR="002E4345" w:rsidRPr="007E0CEE" w:rsidRDefault="002E4345" w:rsidP="00967447">
      <w:pPr>
        <w:spacing w:line="276" w:lineRule="auto"/>
        <w:jc w:val="both"/>
        <w:rPr>
          <w:b/>
          <w:color w:val="0D0D0D" w:themeColor="text1" w:themeTint="F2"/>
          <w:sz w:val="16"/>
          <w:szCs w:val="16"/>
        </w:rPr>
      </w:pPr>
    </w:p>
    <w:p w:rsidR="00081EBE" w:rsidRPr="007E0CEE" w:rsidRDefault="007C2A3D" w:rsidP="00582BD7">
      <w:pPr>
        <w:rPr>
          <w:b/>
          <w:color w:val="0D0D0D" w:themeColor="text1" w:themeTint="F2"/>
        </w:rPr>
      </w:pPr>
      <w:r w:rsidRPr="007E0CEE">
        <w:rPr>
          <w:b/>
          <w:color w:val="0D0D0D" w:themeColor="text1" w:themeTint="F2"/>
        </w:rPr>
        <w:t>Mathemat</w:t>
      </w:r>
      <w:r w:rsidR="00ED4A54">
        <w:rPr>
          <w:b/>
          <w:color w:val="0D0D0D" w:themeColor="text1" w:themeTint="F2"/>
        </w:rPr>
        <w:t>ics</w:t>
      </w:r>
      <w:r w:rsidRPr="007E0CEE">
        <w:rPr>
          <w:b/>
          <w:color w:val="0D0D0D" w:themeColor="text1" w:themeTint="F2"/>
        </w:rPr>
        <w:t xml:space="preserve"> </w:t>
      </w:r>
      <w:r w:rsidR="00C763E2">
        <w:rPr>
          <w:b/>
          <w:color w:val="0D0D0D" w:themeColor="text1" w:themeTint="F2"/>
        </w:rPr>
        <w:t xml:space="preserve">and Physics </w:t>
      </w:r>
      <w:r w:rsidR="00ED4A54">
        <w:rPr>
          <w:b/>
          <w:color w:val="0D0D0D" w:themeColor="text1" w:themeTint="F2"/>
        </w:rPr>
        <w:t>behind</w:t>
      </w:r>
      <w:r w:rsidR="00C763E2">
        <w:rPr>
          <w:b/>
          <w:color w:val="0D0D0D" w:themeColor="text1" w:themeTint="F2"/>
        </w:rPr>
        <w:t xml:space="preserve"> </w:t>
      </w:r>
      <w:r w:rsidRPr="007E0CEE">
        <w:rPr>
          <w:b/>
          <w:color w:val="0D0D0D" w:themeColor="text1" w:themeTint="F2"/>
        </w:rPr>
        <w:t>Memristor</w:t>
      </w:r>
    </w:p>
    <w:p w:rsidR="00D367EF" w:rsidRPr="007E0CEE" w:rsidRDefault="00D367EF" w:rsidP="00967447">
      <w:pPr>
        <w:pStyle w:val="IEEEParagraph"/>
        <w:spacing w:line="276" w:lineRule="auto"/>
        <w:rPr>
          <w:color w:val="0D0D0D" w:themeColor="text1" w:themeTint="F2"/>
          <w:sz w:val="10"/>
          <w:szCs w:val="10"/>
        </w:rPr>
      </w:pPr>
    </w:p>
    <w:p w:rsidR="00954932" w:rsidRDefault="003508D1" w:rsidP="00CF0719">
      <w:pPr>
        <w:pStyle w:val="IEEEParagraph"/>
        <w:spacing w:line="276" w:lineRule="auto"/>
        <w:rPr>
          <w:color w:val="0D0D0D" w:themeColor="text1" w:themeTint="F2"/>
          <w:sz w:val="24"/>
        </w:rPr>
      </w:pPr>
      <w:r w:rsidRPr="007E0CEE">
        <w:rPr>
          <w:color w:val="0D0D0D" w:themeColor="text1" w:themeTint="F2"/>
          <w:sz w:val="24"/>
        </w:rPr>
        <w:t xml:space="preserve">The memristor was predicted according to symmetry principles of two of four fundamentals electrical quantities such as </w:t>
      </w:r>
      <w:r w:rsidR="00BA7705" w:rsidRPr="007E0CEE">
        <w:rPr>
          <w:color w:val="0D0D0D" w:themeColor="text1" w:themeTint="F2"/>
          <w:sz w:val="24"/>
        </w:rPr>
        <w:t xml:space="preserve">current (i), </w:t>
      </w:r>
      <w:r w:rsidRPr="007E0CEE">
        <w:rPr>
          <w:color w:val="0D0D0D" w:themeColor="text1" w:themeTint="F2"/>
          <w:sz w:val="24"/>
        </w:rPr>
        <w:t>voltage (v), charge (q) and flux (φ), In the history few principle are also predicted using symmetry principles e.g. the displacement current in Maxwell’s equations, a positron and a magnetic monopole. The first two have been experimentally observed; while the third one remains mysterious [1</w:t>
      </w:r>
      <w:r w:rsidR="00A81B6D" w:rsidRPr="007E0CEE">
        <w:rPr>
          <w:color w:val="0D0D0D" w:themeColor="text1" w:themeTint="F2"/>
          <w:sz w:val="24"/>
        </w:rPr>
        <w:t>5</w:t>
      </w:r>
      <w:r w:rsidRPr="007E0CEE">
        <w:rPr>
          <w:color w:val="0D0D0D" w:themeColor="text1" w:themeTint="F2"/>
          <w:sz w:val="24"/>
        </w:rPr>
        <w:t>]. The</w:t>
      </w:r>
      <w:r w:rsidR="0061256D" w:rsidRPr="007E0CEE">
        <w:rPr>
          <w:color w:val="0D0D0D" w:themeColor="text1" w:themeTint="F2"/>
          <w:sz w:val="24"/>
        </w:rPr>
        <w:t xml:space="preserve"> lot of mathematical </w:t>
      </w:r>
      <w:r w:rsidR="00954932">
        <w:rPr>
          <w:color w:val="0D0D0D" w:themeColor="text1" w:themeTint="F2"/>
          <w:sz w:val="24"/>
        </w:rPr>
        <w:t xml:space="preserve">and simulative </w:t>
      </w:r>
      <w:r w:rsidR="0061256D" w:rsidRPr="007E0CEE">
        <w:rPr>
          <w:color w:val="0D0D0D" w:themeColor="text1" w:themeTint="F2"/>
          <w:sz w:val="24"/>
        </w:rPr>
        <w:t xml:space="preserve">modelling and related work regarding with the memristor is carried out by O. </w:t>
      </w:r>
      <w:proofErr w:type="spellStart"/>
      <w:r w:rsidR="0061256D" w:rsidRPr="007E0CEE">
        <w:rPr>
          <w:color w:val="0D0D0D" w:themeColor="text1" w:themeTint="F2"/>
          <w:sz w:val="24"/>
        </w:rPr>
        <w:t>Kavehei</w:t>
      </w:r>
      <w:proofErr w:type="spellEnd"/>
      <w:r w:rsidR="0061256D" w:rsidRPr="007E0CEE">
        <w:rPr>
          <w:color w:val="0D0D0D" w:themeColor="text1" w:themeTint="F2"/>
          <w:sz w:val="24"/>
        </w:rPr>
        <w:t xml:space="preserve"> [4], Strukov. D. B [3] and Prof. L. Chua [1]. </w:t>
      </w:r>
    </w:p>
    <w:p w:rsidR="007D2EFD" w:rsidRPr="006C3C38" w:rsidRDefault="006762C3" w:rsidP="00CF0719">
      <w:pPr>
        <w:pStyle w:val="IEEEParagraph"/>
        <w:spacing w:line="276" w:lineRule="auto"/>
        <w:rPr>
          <w:sz w:val="24"/>
        </w:rPr>
      </w:pPr>
      <w:r w:rsidRPr="007E0CEE">
        <w:rPr>
          <w:color w:val="0D0D0D" w:themeColor="text1" w:themeTint="F2"/>
          <w:sz w:val="24"/>
        </w:rPr>
        <w:t>Memristor is a semiconductor thin film sandwiched between two metal contacts with a total length of D of TiO</w:t>
      </w:r>
      <w:r w:rsidRPr="007E0CEE">
        <w:rPr>
          <w:color w:val="0D0D0D" w:themeColor="text1" w:themeTint="F2"/>
          <w:sz w:val="24"/>
          <w:vertAlign w:val="subscript"/>
        </w:rPr>
        <w:t>2</w:t>
      </w:r>
      <w:r w:rsidRPr="007E0CEE">
        <w:rPr>
          <w:color w:val="0D0D0D" w:themeColor="text1" w:themeTint="F2"/>
          <w:sz w:val="24"/>
        </w:rPr>
        <w:t xml:space="preserve"> film and it is consists of </w:t>
      </w:r>
      <w:r w:rsidRPr="00954932">
        <w:rPr>
          <w:i/>
          <w:color w:val="0D0D0D" w:themeColor="text1" w:themeTint="F2"/>
          <w:sz w:val="24"/>
        </w:rPr>
        <w:t>doped low resistance</w:t>
      </w:r>
      <w:r w:rsidRPr="007E0CEE">
        <w:rPr>
          <w:color w:val="0D0D0D" w:themeColor="text1" w:themeTint="F2"/>
          <w:sz w:val="24"/>
        </w:rPr>
        <w:t xml:space="preserve"> and </w:t>
      </w:r>
      <w:r w:rsidRPr="00954932">
        <w:rPr>
          <w:i/>
          <w:color w:val="0D0D0D" w:themeColor="text1" w:themeTint="F2"/>
          <w:sz w:val="24"/>
        </w:rPr>
        <w:t xml:space="preserve">undoped high resistance </w:t>
      </w:r>
      <w:r w:rsidRPr="007E0CEE">
        <w:rPr>
          <w:color w:val="0D0D0D" w:themeColor="text1" w:themeTint="F2"/>
          <w:sz w:val="24"/>
        </w:rPr>
        <w:t xml:space="preserve">regions [13]. The physical </w:t>
      </w:r>
      <w:r w:rsidR="004D6D37" w:rsidRPr="007E0CEE">
        <w:rPr>
          <w:color w:val="0D0D0D" w:themeColor="text1" w:themeTint="F2"/>
          <w:sz w:val="24"/>
        </w:rPr>
        <w:t xml:space="preserve">structure with its equivalent </w:t>
      </w:r>
      <w:r w:rsidRPr="007E0CEE">
        <w:rPr>
          <w:color w:val="0D0D0D" w:themeColor="text1" w:themeTint="F2"/>
          <w:sz w:val="24"/>
        </w:rPr>
        <w:t xml:space="preserve">circuit model is shown in Fig. 2 [3]. The memristor possess the increases resistance in one direction of current and decreases the resistance in other direction. When applied external potential is </w:t>
      </w:r>
      <w:r w:rsidR="00AA0102" w:rsidRPr="007E0CEE">
        <w:rPr>
          <w:color w:val="0D0D0D" w:themeColor="text1" w:themeTint="F2"/>
          <w:sz w:val="24"/>
        </w:rPr>
        <w:t>removed</w:t>
      </w:r>
      <w:r w:rsidRPr="007E0CEE">
        <w:rPr>
          <w:color w:val="0D0D0D" w:themeColor="text1" w:themeTint="F2"/>
          <w:sz w:val="24"/>
        </w:rPr>
        <w:t xml:space="preserve"> then memristor remains in the last state i.e. memristor possess resistive memory [1]. </w:t>
      </w:r>
      <w:r w:rsidR="00FB1997" w:rsidRPr="007E0CEE">
        <w:rPr>
          <w:color w:val="0D0D0D" w:themeColor="text1" w:themeTint="F2"/>
          <w:sz w:val="24"/>
        </w:rPr>
        <w:t>In another words,</w:t>
      </w:r>
      <w:r w:rsidRPr="007E0CEE">
        <w:rPr>
          <w:color w:val="0D0D0D" w:themeColor="text1" w:themeTint="F2"/>
          <w:sz w:val="24"/>
        </w:rPr>
        <w:t xml:space="preserve"> memristor is nothing but an analog resistor which resistance can be change by changing direction of applied voltage or current [13]. </w:t>
      </w:r>
      <w:r w:rsidR="007D2EFD" w:rsidRPr="007E0CEE">
        <w:rPr>
          <w:color w:val="0D0D0D" w:themeColor="text1" w:themeTint="F2"/>
          <w:sz w:val="24"/>
        </w:rPr>
        <w:t>Fig.2. shows the basic geometrical structure of a memristor</w:t>
      </w:r>
      <w:r w:rsidR="00033A48">
        <w:rPr>
          <w:color w:val="0D0D0D" w:themeColor="text1" w:themeTint="F2"/>
          <w:sz w:val="24"/>
        </w:rPr>
        <w:t xml:space="preserve">. </w:t>
      </w:r>
      <w:r w:rsidR="006C3C38" w:rsidRPr="006C3C38">
        <w:rPr>
          <w:sz w:val="24"/>
        </w:rPr>
        <w:t xml:space="preserve">The present simulations model of memristor is carry out in MATLAB environment. </w:t>
      </w:r>
      <w:r w:rsidR="00033A48" w:rsidRPr="006C3C38">
        <w:rPr>
          <w:sz w:val="24"/>
        </w:rPr>
        <w:t xml:space="preserve">The simulation results are shown in fig. 3 and 4. </w:t>
      </w:r>
      <w:r w:rsidR="007D2EFD" w:rsidRPr="006C3C38">
        <w:rPr>
          <w:sz w:val="24"/>
        </w:rPr>
        <w:t>Thickness of the whole component is marked with D, the thickness of the doped layer with w [1</w:t>
      </w:r>
      <w:r w:rsidRPr="006C3C38">
        <w:rPr>
          <w:sz w:val="24"/>
        </w:rPr>
        <w:t>4</w:t>
      </w:r>
      <w:r w:rsidR="007D2EFD" w:rsidRPr="006C3C38">
        <w:rPr>
          <w:sz w:val="24"/>
        </w:rPr>
        <w:t>]. It is necessary to present a mathematical memristor model to explain the substance of the models</w:t>
      </w:r>
      <w:r w:rsidR="008F7290" w:rsidRPr="006C3C38">
        <w:rPr>
          <w:sz w:val="24"/>
        </w:rPr>
        <w:t xml:space="preserve"> and simulation</w:t>
      </w:r>
      <w:r w:rsidR="007D2EFD" w:rsidRPr="006C3C38">
        <w:rPr>
          <w:sz w:val="24"/>
        </w:rPr>
        <w:t xml:space="preserve"> </w:t>
      </w:r>
      <w:r w:rsidR="00C41C50" w:rsidRPr="006C3C38">
        <w:rPr>
          <w:sz w:val="24"/>
        </w:rPr>
        <w:t>clearly</w:t>
      </w:r>
      <w:r w:rsidR="007D2EFD" w:rsidRPr="006C3C38">
        <w:rPr>
          <w:sz w:val="24"/>
        </w:rPr>
        <w:t xml:space="preserve"> [1</w:t>
      </w:r>
      <w:r w:rsidR="009E3946" w:rsidRPr="006C3C38">
        <w:rPr>
          <w:sz w:val="24"/>
        </w:rPr>
        <w:t>6</w:t>
      </w:r>
      <w:r w:rsidR="007D2EFD" w:rsidRPr="006C3C38">
        <w:rPr>
          <w:sz w:val="24"/>
        </w:rPr>
        <w:t xml:space="preserve">]. </w:t>
      </w:r>
    </w:p>
    <w:p w:rsidR="00033A48" w:rsidRPr="00CF0719" w:rsidRDefault="00033A48" w:rsidP="00033A48">
      <w:pPr>
        <w:pStyle w:val="IEEEParagraph"/>
        <w:rPr>
          <w:color w:val="0D0D0D" w:themeColor="text1" w:themeTint="F2"/>
          <w:sz w:val="16"/>
          <w:szCs w:val="16"/>
        </w:rPr>
      </w:pPr>
    </w:p>
    <w:p w:rsidR="007D2EFD" w:rsidRPr="007E0CEE" w:rsidRDefault="00FF5E92" w:rsidP="00116A0F">
      <w:pPr>
        <w:pStyle w:val="IEEEParagraph"/>
        <w:spacing w:line="276" w:lineRule="auto"/>
        <w:ind w:firstLine="0"/>
        <w:jc w:val="center"/>
        <w:rPr>
          <w:noProof/>
          <w:color w:val="0D0D0D" w:themeColor="text1" w:themeTint="F2"/>
          <w:lang w:val="en-US" w:eastAsia="en-US"/>
        </w:rPr>
      </w:pPr>
      <w:r w:rsidRPr="007E0CEE">
        <w:rPr>
          <w:noProof/>
          <w:color w:val="0D0D0D" w:themeColor="text1" w:themeTint="F2"/>
          <w:lang w:val="en-US" w:eastAsia="en-US"/>
        </w:rPr>
        <w:drawing>
          <wp:inline distT="0" distB="0" distL="0" distR="0">
            <wp:extent cx="1527810" cy="646143"/>
            <wp:effectExtent l="19050" t="0" r="0" b="0"/>
            <wp:docPr id="13" name="Picture 1"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pg"/>
                    <pic:cNvPicPr>
                      <a:picLocks noChangeAspect="1" noChangeArrowheads="1"/>
                    </pic:cNvPicPr>
                  </pic:nvPicPr>
                  <pic:blipFill>
                    <a:blip r:embed="rId6">
                      <a:lum contrast="-24000"/>
                    </a:blip>
                    <a:srcRect/>
                    <a:stretch>
                      <a:fillRect/>
                    </a:stretch>
                  </pic:blipFill>
                  <pic:spPr bwMode="auto">
                    <a:xfrm>
                      <a:off x="0" y="0"/>
                      <a:ext cx="1533175" cy="648412"/>
                    </a:xfrm>
                    <a:prstGeom prst="rect">
                      <a:avLst/>
                    </a:prstGeom>
                    <a:noFill/>
                    <a:ln w="9525">
                      <a:noFill/>
                      <a:miter lim="800000"/>
                      <a:headEnd/>
                      <a:tailEnd/>
                    </a:ln>
                  </pic:spPr>
                </pic:pic>
              </a:graphicData>
            </a:graphic>
          </wp:inline>
        </w:drawing>
      </w:r>
      <w:r w:rsidR="00826CCD" w:rsidRPr="007E0CEE">
        <w:rPr>
          <w:noProof/>
          <w:color w:val="0D0D0D" w:themeColor="text1" w:themeTint="F2"/>
          <w:lang w:val="en-US" w:eastAsia="en-US"/>
        </w:rPr>
        <w:drawing>
          <wp:inline distT="0" distB="0" distL="0" distR="0">
            <wp:extent cx="1474470" cy="632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4470" cy="632460"/>
                    </a:xfrm>
                    <a:prstGeom prst="rect">
                      <a:avLst/>
                    </a:prstGeom>
                    <a:noFill/>
                    <a:ln w="9525">
                      <a:noFill/>
                      <a:miter lim="800000"/>
                      <a:headEnd/>
                      <a:tailEnd/>
                    </a:ln>
                  </pic:spPr>
                </pic:pic>
              </a:graphicData>
            </a:graphic>
          </wp:inline>
        </w:drawing>
      </w:r>
    </w:p>
    <w:p w:rsidR="007D2EFD" w:rsidRPr="007E0CEE" w:rsidRDefault="00A72E95" w:rsidP="004D6D37">
      <w:pPr>
        <w:spacing w:line="276" w:lineRule="auto"/>
        <w:jc w:val="center"/>
        <w:rPr>
          <w:color w:val="0D0D0D" w:themeColor="text1" w:themeTint="F2"/>
          <w:sz w:val="20"/>
          <w:szCs w:val="20"/>
        </w:rPr>
      </w:pPr>
      <w:r w:rsidRPr="007E0CEE">
        <w:rPr>
          <w:color w:val="0D0D0D" w:themeColor="text1" w:themeTint="F2"/>
          <w:sz w:val="20"/>
          <w:szCs w:val="20"/>
        </w:rPr>
        <w:t>Fig. 2</w:t>
      </w:r>
      <w:r w:rsidR="00826CCD" w:rsidRPr="007E0CEE">
        <w:rPr>
          <w:color w:val="0D0D0D" w:themeColor="text1" w:themeTint="F2"/>
          <w:sz w:val="20"/>
          <w:szCs w:val="20"/>
        </w:rPr>
        <w:t>: Structure of Memristor Reported by HP Laboratory and Its Equivalent Model</w:t>
      </w:r>
      <w:r w:rsidR="007E15A3">
        <w:rPr>
          <w:color w:val="0D0D0D" w:themeColor="text1" w:themeTint="F2"/>
          <w:sz w:val="20"/>
          <w:szCs w:val="20"/>
        </w:rPr>
        <w:t xml:space="preserve"> [2]</w:t>
      </w:r>
    </w:p>
    <w:p w:rsidR="00E5666A" w:rsidRPr="007E0CEE" w:rsidRDefault="007D2EFD" w:rsidP="00E5666A">
      <w:pPr>
        <w:pStyle w:val="IEEEParagraph"/>
        <w:spacing w:line="276" w:lineRule="auto"/>
        <w:ind w:firstLine="0"/>
        <w:rPr>
          <w:color w:val="0D0D0D" w:themeColor="text1" w:themeTint="F2"/>
          <w:sz w:val="24"/>
        </w:rPr>
      </w:pPr>
      <w:r w:rsidRPr="007E0CEE">
        <w:rPr>
          <w:color w:val="0D0D0D" w:themeColor="text1" w:themeTint="F2"/>
          <w:sz w:val="24"/>
        </w:rPr>
        <w:lastRenderedPageBreak/>
        <w:t xml:space="preserve">The memristor acted like a </w:t>
      </w:r>
      <w:r w:rsidR="006C3C38">
        <w:rPr>
          <w:color w:val="0D0D0D" w:themeColor="text1" w:themeTint="F2"/>
          <w:sz w:val="24"/>
        </w:rPr>
        <w:t xml:space="preserve">memory </w:t>
      </w:r>
      <w:r w:rsidRPr="007E0CEE">
        <w:rPr>
          <w:color w:val="0D0D0D" w:themeColor="text1" w:themeTint="F2"/>
          <w:sz w:val="24"/>
        </w:rPr>
        <w:t>resistor, by relating the voltage over the element and th</w:t>
      </w:r>
      <w:r w:rsidR="00C209C6" w:rsidRPr="007E0CEE">
        <w:rPr>
          <w:color w:val="0D0D0D" w:themeColor="text1" w:themeTint="F2"/>
          <w:sz w:val="24"/>
        </w:rPr>
        <w:t>e current through it as follows,</w:t>
      </w:r>
    </w:p>
    <w:p w:rsidR="00E5666A" w:rsidRPr="007E0CEE" w:rsidRDefault="00E5666A" w:rsidP="00E5666A">
      <w:pPr>
        <w:pStyle w:val="IEEEParagraph"/>
        <w:spacing w:line="276" w:lineRule="auto"/>
        <w:ind w:firstLine="0"/>
        <w:rPr>
          <w:color w:val="0D0D0D" w:themeColor="text1" w:themeTint="F2"/>
          <w:sz w:val="24"/>
        </w:rPr>
      </w:pPr>
    </w:p>
    <w:p w:rsidR="00C209C6" w:rsidRPr="007E0CEE" w:rsidRDefault="00FF5E92" w:rsidP="00E5666A">
      <w:pPr>
        <w:pStyle w:val="IEEEParagraph"/>
        <w:spacing w:line="276" w:lineRule="auto"/>
        <w:ind w:firstLine="0"/>
        <w:rPr>
          <w:color w:val="0D0D0D" w:themeColor="text1" w:themeTint="F2"/>
          <w:sz w:val="24"/>
        </w:rPr>
      </w:pPr>
      <m:oMath>
        <m:r>
          <w:rPr>
            <w:rFonts w:ascii="Cambria Math" w:hAnsi="Cambria Math"/>
            <w:color w:val="0D0D0D" w:themeColor="text1" w:themeTint="F2"/>
            <w:sz w:val="24"/>
          </w:rPr>
          <m:t>v</m:t>
        </m:r>
        <m:r>
          <w:rPr>
            <w:rFonts w:ascii="Cambria Math"/>
            <w:color w:val="0D0D0D" w:themeColor="text1" w:themeTint="F2"/>
            <w:sz w:val="24"/>
          </w:rPr>
          <m:t xml:space="preserve">= </m:t>
        </m:r>
        <m:r>
          <w:rPr>
            <w:rFonts w:ascii="Cambria Math" w:hAnsi="Cambria Math"/>
            <w:color w:val="0D0D0D" w:themeColor="text1" w:themeTint="F2"/>
            <w:sz w:val="24"/>
          </w:rPr>
          <m:t>M</m:t>
        </m:r>
        <m:d>
          <m:dPr>
            <m:ctrlPr>
              <w:rPr>
                <w:rFonts w:ascii="Cambria Math" w:hAnsi="Cambria Math"/>
                <w:i/>
                <w:color w:val="0D0D0D" w:themeColor="text1" w:themeTint="F2"/>
                <w:sz w:val="24"/>
              </w:rPr>
            </m:ctrlPr>
          </m:dPr>
          <m:e>
            <m:r>
              <w:rPr>
                <w:rFonts w:ascii="Cambria Math" w:hAnsi="Cambria Math"/>
                <w:color w:val="0D0D0D" w:themeColor="text1" w:themeTint="F2"/>
                <w:sz w:val="24"/>
              </w:rPr>
              <m:t>w</m:t>
            </m:r>
          </m:e>
        </m:d>
        <m:r>
          <w:rPr>
            <w:rFonts w:ascii="Cambria Math" w:hAnsi="Cambria Math"/>
            <w:color w:val="0D0D0D" w:themeColor="text1" w:themeTint="F2"/>
            <w:sz w:val="24"/>
          </w:rPr>
          <m:t>i</m:t>
        </m:r>
      </m:oMath>
      <w:r w:rsidR="006C4758" w:rsidRPr="007E0CEE">
        <w:rPr>
          <w:color w:val="0D0D0D" w:themeColor="text1" w:themeTint="F2"/>
          <w:sz w:val="24"/>
        </w:rPr>
        <w:t xml:space="preserve"> </w:t>
      </w:r>
      <w:r w:rsidR="006C4758" w:rsidRPr="007E0CEE">
        <w:rPr>
          <w:color w:val="0D0D0D" w:themeColor="text1" w:themeTint="F2"/>
          <w:sz w:val="24"/>
        </w:rPr>
        <w:tab/>
        <w:t xml:space="preserve">             </w:t>
      </w:r>
      <w:r w:rsidR="00E5666A" w:rsidRPr="007E0CEE">
        <w:rPr>
          <w:color w:val="0D0D0D" w:themeColor="text1" w:themeTint="F2"/>
          <w:sz w:val="24"/>
        </w:rPr>
        <w:t xml:space="preserve">                                                           </w:t>
      </w:r>
      <w:r w:rsidR="006C4758" w:rsidRPr="007E0CEE">
        <w:rPr>
          <w:color w:val="0D0D0D" w:themeColor="text1" w:themeTint="F2"/>
          <w:sz w:val="24"/>
        </w:rPr>
        <w:t>……………………………… (1)</w:t>
      </w:r>
    </w:p>
    <w:p w:rsidR="00C209C6" w:rsidRPr="007E0CEE" w:rsidRDefault="00C209C6" w:rsidP="00967447">
      <w:pPr>
        <w:pStyle w:val="NoSpacing"/>
        <w:spacing w:line="276" w:lineRule="auto"/>
        <w:jc w:val="both"/>
        <w:rPr>
          <w:rFonts w:ascii="Times New Roman" w:hAnsi="Times New Roman"/>
          <w:color w:val="0D0D0D" w:themeColor="text1" w:themeTint="F2"/>
          <w:szCs w:val="24"/>
        </w:rPr>
      </w:pPr>
    </w:p>
    <w:p w:rsidR="00C209C6" w:rsidRPr="007E0CEE" w:rsidRDefault="00786DB5" w:rsidP="00967447">
      <w:pPr>
        <w:pStyle w:val="IEEEParagraph"/>
        <w:spacing w:line="276" w:lineRule="auto"/>
        <w:ind w:firstLine="0"/>
        <w:rPr>
          <w:color w:val="0D0D0D" w:themeColor="text1" w:themeTint="F2"/>
          <w:sz w:val="24"/>
        </w:rPr>
      </w:pPr>
      <w:r w:rsidRPr="007E0CEE">
        <w:rPr>
          <w:color w:val="0D0D0D" w:themeColor="text1" w:themeTint="F2"/>
          <w:sz w:val="24"/>
        </w:rPr>
        <w:t xml:space="preserve">The memristance M </w:t>
      </w:r>
      <w:r w:rsidR="00C209C6" w:rsidRPr="007E0CEE">
        <w:rPr>
          <w:color w:val="0D0D0D" w:themeColor="text1" w:themeTint="F2"/>
          <w:sz w:val="24"/>
        </w:rPr>
        <w:t>acts the same as a resistance, except that it depends on a parameter w, which in Chua’s derivations was either the charge q or the flux φ. Since the charge and current are related as follows,</w:t>
      </w:r>
    </w:p>
    <w:p w:rsidR="00E5666A" w:rsidRPr="007E0CEE" w:rsidRDefault="00E5666A" w:rsidP="00E5666A">
      <w:pPr>
        <w:pStyle w:val="NoSpacing"/>
        <w:spacing w:line="276" w:lineRule="auto"/>
        <w:rPr>
          <w:rFonts w:ascii="Times New Roman" w:eastAsia="SimSun" w:hAnsi="Times New Roman"/>
          <w:color w:val="0D0D0D" w:themeColor="text1" w:themeTint="F2"/>
          <w:szCs w:val="24"/>
          <w:lang w:val="en-AU" w:eastAsia="zh-CN" w:bidi="ar-SA"/>
        </w:rPr>
      </w:pPr>
    </w:p>
    <w:p w:rsidR="006C4758" w:rsidRPr="007E0CEE" w:rsidRDefault="002E4345" w:rsidP="00E5666A">
      <w:pPr>
        <w:pStyle w:val="NoSpacing"/>
        <w:spacing w:line="276" w:lineRule="auto"/>
        <w:rPr>
          <w:color w:val="0D0D0D" w:themeColor="text1" w:themeTint="F2"/>
          <w:szCs w:val="24"/>
        </w:rPr>
      </w:pPr>
      <w:r w:rsidRPr="007E0CEE">
        <w:rPr>
          <w:rFonts w:ascii="Times New Roman" w:eastAsia="SimSun" w:hAnsi="Times New Roman"/>
          <w:color w:val="0D0D0D" w:themeColor="text1" w:themeTint="F2"/>
          <w:szCs w:val="24"/>
        </w:rPr>
        <w:t xml:space="preserve"> </w:t>
      </w:r>
      <m:oMath>
        <m:r>
          <w:rPr>
            <w:rFonts w:ascii="Cambria Math" w:hAnsi="Cambria Math"/>
            <w:color w:val="0D0D0D" w:themeColor="text1" w:themeTint="F2"/>
            <w:szCs w:val="24"/>
          </w:rPr>
          <m:t xml:space="preserve"> </m:t>
        </m:r>
        <m:f>
          <m:fPr>
            <m:ctrlPr>
              <w:rPr>
                <w:rFonts w:ascii="Cambria Math" w:hAnsi="Cambria Math"/>
                <w:i/>
                <w:color w:val="0D0D0D" w:themeColor="text1" w:themeTint="F2"/>
                <w:szCs w:val="24"/>
              </w:rPr>
            </m:ctrlPr>
          </m:fPr>
          <m:num>
            <m:r>
              <w:rPr>
                <w:rFonts w:ascii="Cambria Math" w:hAnsi="Cambria Math"/>
                <w:color w:val="0D0D0D" w:themeColor="text1" w:themeTint="F2"/>
                <w:szCs w:val="24"/>
              </w:rPr>
              <m:t>dq</m:t>
            </m:r>
          </m:num>
          <m:den>
            <m:r>
              <w:rPr>
                <w:rFonts w:ascii="Cambria Math" w:hAnsi="Cambria Math"/>
                <w:color w:val="0D0D0D" w:themeColor="text1" w:themeTint="F2"/>
                <w:szCs w:val="24"/>
              </w:rPr>
              <m:t>dt</m:t>
            </m:r>
          </m:den>
        </m:f>
        <m:r>
          <w:rPr>
            <w:rFonts w:ascii="Cambria Math"/>
            <w:color w:val="0D0D0D" w:themeColor="text1" w:themeTint="F2"/>
            <w:szCs w:val="24"/>
          </w:rPr>
          <m:t>=</m:t>
        </m:r>
        <m:r>
          <w:rPr>
            <w:rFonts w:ascii="Cambria Math" w:hAnsi="Cambria Math"/>
            <w:color w:val="0D0D0D" w:themeColor="text1" w:themeTint="F2"/>
            <w:szCs w:val="24"/>
          </w:rPr>
          <m:t>i</m:t>
        </m:r>
      </m:oMath>
      <w:r w:rsidR="006C4758" w:rsidRPr="007E0CEE">
        <w:rPr>
          <w:rFonts w:ascii="Times New Roman" w:hAnsi="Times New Roman"/>
          <w:color w:val="0D0D0D" w:themeColor="text1" w:themeTint="F2"/>
          <w:szCs w:val="24"/>
        </w:rPr>
        <w:t xml:space="preserve"> </w:t>
      </w:r>
      <w:r w:rsidR="006C4758" w:rsidRPr="007E0CEE">
        <w:rPr>
          <w:rFonts w:ascii="Times New Roman" w:hAnsi="Times New Roman"/>
          <w:color w:val="0D0D0D" w:themeColor="text1" w:themeTint="F2"/>
          <w:szCs w:val="24"/>
        </w:rPr>
        <w:tab/>
      </w:r>
      <w:r w:rsidR="006C4758" w:rsidRPr="007E0CEE">
        <w:rPr>
          <w:rFonts w:ascii="Times New Roman" w:hAnsi="Times New Roman"/>
          <w:color w:val="0D0D0D" w:themeColor="text1" w:themeTint="F2"/>
          <w:szCs w:val="24"/>
        </w:rPr>
        <w:tab/>
        <w:t xml:space="preserve">         </w:t>
      </w:r>
      <w:r w:rsidRPr="007E0CEE">
        <w:rPr>
          <w:rFonts w:ascii="Times New Roman" w:hAnsi="Times New Roman"/>
          <w:color w:val="0D0D0D" w:themeColor="text1" w:themeTint="F2"/>
          <w:szCs w:val="24"/>
        </w:rPr>
        <w:t xml:space="preserve">  </w:t>
      </w:r>
      <w:r w:rsidR="006C4758" w:rsidRPr="007E0CEE">
        <w:rPr>
          <w:rFonts w:ascii="Times New Roman" w:hAnsi="Times New Roman"/>
          <w:color w:val="0D0D0D" w:themeColor="text1" w:themeTint="F2"/>
          <w:szCs w:val="24"/>
        </w:rPr>
        <w:t xml:space="preserve"> </w:t>
      </w:r>
      <w:r w:rsidRPr="007E0CEE">
        <w:rPr>
          <w:rFonts w:ascii="Times New Roman" w:hAnsi="Times New Roman"/>
          <w:color w:val="0D0D0D" w:themeColor="text1" w:themeTint="F2"/>
          <w:szCs w:val="24"/>
        </w:rPr>
        <w:t xml:space="preserve">                               </w:t>
      </w:r>
      <w:r w:rsidR="00E5666A" w:rsidRPr="007E0CEE">
        <w:rPr>
          <w:rFonts w:ascii="Times New Roman" w:hAnsi="Times New Roman"/>
          <w:color w:val="0D0D0D" w:themeColor="text1" w:themeTint="F2"/>
          <w:szCs w:val="24"/>
        </w:rPr>
        <w:t xml:space="preserve">                </w:t>
      </w:r>
      <w:r w:rsidR="006C4758" w:rsidRPr="007E0CEE">
        <w:rPr>
          <w:color w:val="0D0D0D" w:themeColor="text1" w:themeTint="F2"/>
          <w:szCs w:val="24"/>
        </w:rPr>
        <w:t>……………………………………………… (2)</w:t>
      </w:r>
    </w:p>
    <w:p w:rsidR="00C209C6" w:rsidRPr="007E0CEE" w:rsidRDefault="00C209C6" w:rsidP="00967447">
      <w:pPr>
        <w:pStyle w:val="NoSpacing"/>
        <w:spacing w:line="276" w:lineRule="auto"/>
        <w:jc w:val="center"/>
        <w:rPr>
          <w:rFonts w:ascii="Times New Roman" w:hAnsi="Times New Roman"/>
          <w:color w:val="0D0D0D" w:themeColor="text1" w:themeTint="F2"/>
          <w:szCs w:val="24"/>
        </w:rPr>
      </w:pPr>
    </w:p>
    <w:p w:rsidR="00116A0F" w:rsidRPr="007E0CEE" w:rsidRDefault="00C209C6" w:rsidP="00116A0F">
      <w:pPr>
        <w:pStyle w:val="IEEEParagraph"/>
        <w:spacing w:line="276" w:lineRule="auto"/>
        <w:ind w:firstLine="0"/>
        <w:rPr>
          <w:color w:val="0D0D0D" w:themeColor="text1" w:themeTint="F2"/>
          <w:sz w:val="24"/>
        </w:rPr>
      </w:pPr>
      <w:r w:rsidRPr="007E0CEE">
        <w:rPr>
          <w:color w:val="0D0D0D" w:themeColor="text1" w:themeTint="F2"/>
          <w:sz w:val="24"/>
        </w:rPr>
        <w:t>M depends on the complete history of current passing through the element, which makes the memristor act like a resistor with memory</w:t>
      </w:r>
      <w:r w:rsidR="006C3C38">
        <w:rPr>
          <w:color w:val="0D0D0D" w:themeColor="text1" w:themeTint="F2"/>
          <w:sz w:val="24"/>
        </w:rPr>
        <w:t>.</w:t>
      </w:r>
      <w:r w:rsidRPr="007E0CEE">
        <w:rPr>
          <w:color w:val="0D0D0D" w:themeColor="text1" w:themeTint="F2"/>
          <w:sz w:val="24"/>
        </w:rPr>
        <w:t xml:space="preserve"> </w:t>
      </w:r>
      <w:r w:rsidR="00950971">
        <w:rPr>
          <w:color w:val="0D0D0D" w:themeColor="text1" w:themeTint="F2"/>
          <w:sz w:val="24"/>
        </w:rPr>
        <w:t xml:space="preserve">The non linear memristance (M) is a function of charge (q), there is no combination of RLC element which mimics or duplicates such type of property, and hence it is a fundamental circuit element. </w:t>
      </w:r>
      <w:r w:rsidRPr="007E0CEE">
        <w:rPr>
          <w:color w:val="0D0D0D" w:themeColor="text1" w:themeTint="F2"/>
          <w:sz w:val="24"/>
        </w:rPr>
        <w:t>Chua later showed that memristor are part of a broader class of systems called memristive systems described by,</w:t>
      </w:r>
    </w:p>
    <w:p w:rsidR="00E5666A" w:rsidRPr="007E0CEE" w:rsidRDefault="00E5666A" w:rsidP="00116A0F">
      <w:pPr>
        <w:pStyle w:val="IEEEParagraph"/>
        <w:spacing w:line="276" w:lineRule="auto"/>
        <w:ind w:firstLine="0"/>
        <w:rPr>
          <w:color w:val="0D0D0D" w:themeColor="text1" w:themeTint="F2"/>
          <w:sz w:val="24"/>
        </w:rPr>
      </w:pPr>
    </w:p>
    <w:p w:rsidR="00C209C6" w:rsidRPr="007E0CEE" w:rsidRDefault="00FF5E92" w:rsidP="00116A0F">
      <w:pPr>
        <w:pStyle w:val="IEEEParagraph"/>
        <w:spacing w:line="276" w:lineRule="auto"/>
        <w:ind w:firstLine="0"/>
        <w:rPr>
          <w:color w:val="0D0D0D" w:themeColor="text1" w:themeTint="F2"/>
          <w:sz w:val="24"/>
        </w:rPr>
      </w:pPr>
      <m:oMathPara>
        <m:oMathParaPr>
          <m:jc m:val="left"/>
        </m:oMathParaPr>
        <m:oMath>
          <m:r>
            <w:rPr>
              <w:rFonts w:ascii="Cambria Math" w:hAnsi="Cambria Math"/>
              <w:color w:val="0D0D0D" w:themeColor="text1" w:themeTint="F2"/>
              <w:sz w:val="24"/>
            </w:rPr>
            <m:t>v</m:t>
          </m:r>
          <m:r>
            <w:rPr>
              <w:rFonts w:ascii="Cambria Math"/>
              <w:color w:val="0D0D0D" w:themeColor="text1" w:themeTint="F2"/>
              <w:sz w:val="24"/>
            </w:rPr>
            <m:t xml:space="preserve">= </m:t>
          </m:r>
          <m:r>
            <w:rPr>
              <w:rFonts w:ascii="Cambria Math" w:hAnsi="Cambria Math"/>
              <w:color w:val="0D0D0D" w:themeColor="text1" w:themeTint="F2"/>
              <w:sz w:val="24"/>
            </w:rPr>
            <m:t>M</m:t>
          </m:r>
          <m:d>
            <m:dPr>
              <m:ctrlPr>
                <w:rPr>
                  <w:rFonts w:ascii="Cambria Math" w:hAnsi="Cambria Math"/>
                  <w:i/>
                  <w:color w:val="0D0D0D" w:themeColor="text1" w:themeTint="F2"/>
                  <w:sz w:val="24"/>
                </w:rPr>
              </m:ctrlPr>
            </m:dPr>
            <m:e>
              <m:r>
                <w:rPr>
                  <w:rFonts w:ascii="Cambria Math" w:hAnsi="Cambria Math"/>
                  <w:color w:val="0D0D0D" w:themeColor="text1" w:themeTint="F2"/>
                  <w:sz w:val="24"/>
                </w:rPr>
                <m:t>w</m:t>
              </m:r>
              <m:r>
                <w:rPr>
                  <w:rFonts w:ascii="Cambria Math"/>
                  <w:color w:val="0D0D0D" w:themeColor="text1" w:themeTint="F2"/>
                  <w:sz w:val="24"/>
                </w:rPr>
                <m:t>,</m:t>
              </m:r>
              <m:r>
                <w:rPr>
                  <w:rFonts w:ascii="Cambria Math" w:hAnsi="Cambria Math"/>
                  <w:color w:val="0D0D0D" w:themeColor="text1" w:themeTint="F2"/>
                  <w:sz w:val="24"/>
                </w:rPr>
                <m:t>i</m:t>
              </m:r>
            </m:e>
          </m:d>
          <m:r>
            <w:rPr>
              <w:rFonts w:ascii="Cambria Math" w:hAnsi="Cambria Math"/>
              <w:color w:val="0D0D0D" w:themeColor="text1" w:themeTint="F2"/>
              <w:sz w:val="24"/>
            </w:rPr>
            <m:t>i</m:t>
          </m:r>
        </m:oMath>
      </m:oMathPara>
    </w:p>
    <w:p w:rsidR="00C209C6" w:rsidRPr="007E0CEE" w:rsidRDefault="00C209C6" w:rsidP="00967447">
      <w:pPr>
        <w:pStyle w:val="IEEEParagraph"/>
        <w:spacing w:line="276" w:lineRule="auto"/>
        <w:ind w:firstLine="0"/>
        <w:rPr>
          <w:color w:val="0D0D0D" w:themeColor="text1" w:themeTint="F2"/>
          <w:sz w:val="24"/>
        </w:rPr>
      </w:pPr>
    </w:p>
    <w:p w:rsidR="00C209C6" w:rsidRPr="007E0CEE" w:rsidRDefault="008F39DD" w:rsidP="00E5666A">
      <w:pPr>
        <w:pStyle w:val="IEEEParagraph"/>
        <w:spacing w:line="276" w:lineRule="auto"/>
        <w:ind w:firstLine="0"/>
        <w:rPr>
          <w:color w:val="0D0D0D" w:themeColor="text1" w:themeTint="F2"/>
          <w:sz w:val="24"/>
        </w:rPr>
      </w:pPr>
      <m:oMath>
        <m:f>
          <m:fPr>
            <m:ctrlPr>
              <w:rPr>
                <w:rFonts w:ascii="Cambria Math" w:hAnsi="Cambria Math"/>
                <w:i/>
                <w:color w:val="0D0D0D" w:themeColor="text1" w:themeTint="F2"/>
                <w:sz w:val="24"/>
              </w:rPr>
            </m:ctrlPr>
          </m:fPr>
          <m:num>
            <m:r>
              <w:rPr>
                <w:rFonts w:ascii="Cambria Math" w:hAnsi="Cambria Math"/>
                <w:color w:val="0D0D0D" w:themeColor="text1" w:themeTint="F2"/>
                <w:sz w:val="24"/>
              </w:rPr>
              <m:t>dw</m:t>
            </m:r>
          </m:num>
          <m:den>
            <m:r>
              <w:rPr>
                <w:rFonts w:ascii="Cambria Math" w:hAnsi="Cambria Math"/>
                <w:color w:val="0D0D0D" w:themeColor="text1" w:themeTint="F2"/>
                <w:sz w:val="24"/>
              </w:rPr>
              <m:t>dt</m:t>
            </m:r>
          </m:den>
        </m:f>
        <m:r>
          <w:rPr>
            <w:rFonts w:ascii="Cambria Math"/>
            <w:color w:val="0D0D0D" w:themeColor="text1" w:themeTint="F2"/>
            <w:sz w:val="24"/>
          </w:rPr>
          <m:t>=</m:t>
        </m:r>
        <m:r>
          <w:rPr>
            <w:rFonts w:ascii="Cambria Math" w:hAnsi="Cambria Math"/>
            <w:color w:val="0D0D0D" w:themeColor="text1" w:themeTint="F2"/>
            <w:sz w:val="24"/>
          </w:rPr>
          <m:t>f</m:t>
        </m:r>
        <m:d>
          <m:dPr>
            <m:ctrlPr>
              <w:rPr>
                <w:rFonts w:ascii="Cambria Math" w:hAnsi="Cambria Math"/>
                <w:i/>
                <w:color w:val="0D0D0D" w:themeColor="text1" w:themeTint="F2"/>
                <w:sz w:val="24"/>
              </w:rPr>
            </m:ctrlPr>
          </m:dPr>
          <m:e>
            <m:r>
              <w:rPr>
                <w:rFonts w:ascii="Cambria Math" w:hAnsi="Cambria Math"/>
                <w:color w:val="0D0D0D" w:themeColor="text1" w:themeTint="F2"/>
                <w:sz w:val="24"/>
              </w:rPr>
              <m:t>w</m:t>
            </m:r>
            <m:r>
              <w:rPr>
                <w:rFonts w:ascii="Cambria Math"/>
                <w:color w:val="0D0D0D" w:themeColor="text1" w:themeTint="F2"/>
                <w:sz w:val="24"/>
              </w:rPr>
              <m:t>,</m:t>
            </m:r>
            <m:r>
              <w:rPr>
                <w:rFonts w:ascii="Cambria Math" w:hAnsi="Cambria Math"/>
                <w:color w:val="0D0D0D" w:themeColor="text1" w:themeTint="F2"/>
                <w:sz w:val="24"/>
              </w:rPr>
              <m:t>i</m:t>
            </m:r>
          </m:e>
        </m:d>
        <m:r>
          <w:rPr>
            <w:rFonts w:ascii="Cambria Math"/>
            <w:color w:val="0D0D0D" w:themeColor="text1" w:themeTint="F2"/>
            <w:sz w:val="24"/>
          </w:rPr>
          <m:t xml:space="preserve">         </m:t>
        </m:r>
      </m:oMath>
      <w:r w:rsidR="00C209C6" w:rsidRPr="007E0CEE">
        <w:rPr>
          <w:color w:val="0D0D0D" w:themeColor="text1" w:themeTint="F2"/>
          <w:sz w:val="24"/>
        </w:rPr>
        <w:t xml:space="preserve">     </w:t>
      </w:r>
      <w:r w:rsidR="006F7208" w:rsidRPr="007E0CEE">
        <w:rPr>
          <w:color w:val="0D0D0D" w:themeColor="text1" w:themeTint="F2"/>
          <w:sz w:val="24"/>
        </w:rPr>
        <w:t xml:space="preserve">   </w:t>
      </w:r>
      <w:r w:rsidR="002E4345" w:rsidRPr="007E0CEE">
        <w:rPr>
          <w:color w:val="0D0D0D" w:themeColor="text1" w:themeTint="F2"/>
          <w:sz w:val="24"/>
        </w:rPr>
        <w:t xml:space="preserve">                                 </w:t>
      </w:r>
      <w:r w:rsidR="00E5666A" w:rsidRPr="007E0CEE">
        <w:rPr>
          <w:color w:val="0D0D0D" w:themeColor="text1" w:themeTint="F2"/>
          <w:sz w:val="24"/>
        </w:rPr>
        <w:t xml:space="preserve">                      </w:t>
      </w:r>
      <w:r w:rsidR="004D6D37" w:rsidRPr="007E0CEE">
        <w:rPr>
          <w:b/>
          <w:color w:val="0D0D0D" w:themeColor="text1" w:themeTint="F2"/>
          <w:sz w:val="24"/>
        </w:rPr>
        <w:t>..........</w:t>
      </w:r>
      <w:r w:rsidR="006F7208" w:rsidRPr="007E0CEE">
        <w:rPr>
          <w:b/>
          <w:color w:val="0D0D0D" w:themeColor="text1" w:themeTint="F2"/>
          <w:sz w:val="24"/>
        </w:rPr>
        <w:t>..........................................</w:t>
      </w:r>
      <w:r w:rsidR="006F7208" w:rsidRPr="007E0CEE">
        <w:rPr>
          <w:color w:val="0D0D0D" w:themeColor="text1" w:themeTint="F2"/>
          <w:sz w:val="24"/>
        </w:rPr>
        <w:t xml:space="preserve"> (A)</w:t>
      </w:r>
    </w:p>
    <w:p w:rsidR="002E4345" w:rsidRPr="007E0CEE" w:rsidRDefault="002E4345" w:rsidP="004D6D37">
      <w:pPr>
        <w:pStyle w:val="IEEEParagraph"/>
        <w:spacing w:line="276" w:lineRule="auto"/>
        <w:ind w:firstLine="0"/>
        <w:jc w:val="center"/>
        <w:rPr>
          <w:color w:val="0D0D0D" w:themeColor="text1" w:themeTint="F2"/>
          <w:sz w:val="24"/>
        </w:rPr>
      </w:pPr>
    </w:p>
    <w:p w:rsidR="00E5666A" w:rsidRPr="007E0CEE" w:rsidRDefault="00C209C6" w:rsidP="00967447">
      <w:pPr>
        <w:pStyle w:val="IEEEParagraph"/>
        <w:spacing w:line="276" w:lineRule="auto"/>
        <w:ind w:firstLine="0"/>
        <w:rPr>
          <w:color w:val="0D0D0D" w:themeColor="text1" w:themeTint="F2"/>
          <w:sz w:val="24"/>
        </w:rPr>
      </w:pPr>
      <w:r w:rsidRPr="007E0CEE">
        <w:rPr>
          <w:color w:val="0D0D0D" w:themeColor="text1" w:themeTint="F2"/>
          <w:sz w:val="24"/>
        </w:rPr>
        <w:t>Where</w:t>
      </w:r>
      <w:r w:rsidR="00786DB5" w:rsidRPr="007E0CEE">
        <w:rPr>
          <w:color w:val="0D0D0D" w:themeColor="text1" w:themeTint="F2"/>
          <w:sz w:val="24"/>
        </w:rPr>
        <w:t>,</w:t>
      </w:r>
      <w:r w:rsidRPr="007E0CEE">
        <w:rPr>
          <w:color w:val="0D0D0D" w:themeColor="text1" w:themeTint="F2"/>
          <w:sz w:val="24"/>
        </w:rPr>
        <w:t xml:space="preserve"> w can be any controllable property [1</w:t>
      </w:r>
      <w:r w:rsidR="009E3946" w:rsidRPr="007E0CEE">
        <w:rPr>
          <w:color w:val="0D0D0D" w:themeColor="text1" w:themeTint="F2"/>
          <w:sz w:val="24"/>
        </w:rPr>
        <w:t>6</w:t>
      </w:r>
      <w:r w:rsidRPr="007E0CEE">
        <w:rPr>
          <w:color w:val="0D0D0D" w:themeColor="text1" w:themeTint="F2"/>
          <w:sz w:val="24"/>
        </w:rPr>
        <w:t>]. Equations (A) will represent the hysteresis loop of memristor. Equation (</w:t>
      </w:r>
      <w:r w:rsidR="006C4758" w:rsidRPr="007E0CEE">
        <w:rPr>
          <w:color w:val="0D0D0D" w:themeColor="text1" w:themeTint="F2"/>
          <w:sz w:val="24"/>
        </w:rPr>
        <w:t>3</w:t>
      </w:r>
      <w:r w:rsidRPr="007E0CEE">
        <w:rPr>
          <w:color w:val="0D0D0D" w:themeColor="text1" w:themeTint="F2"/>
          <w:sz w:val="24"/>
        </w:rPr>
        <w:t>) and (</w:t>
      </w:r>
      <w:r w:rsidR="006C4758" w:rsidRPr="007E0CEE">
        <w:rPr>
          <w:color w:val="0D0D0D" w:themeColor="text1" w:themeTint="F2"/>
          <w:sz w:val="24"/>
        </w:rPr>
        <w:t>4</w:t>
      </w:r>
      <w:r w:rsidRPr="007E0CEE">
        <w:rPr>
          <w:color w:val="0D0D0D" w:themeColor="text1" w:themeTint="F2"/>
          <w:sz w:val="24"/>
        </w:rPr>
        <w:t xml:space="preserve">) describe the ideal mathematical Model </w:t>
      </w:r>
      <w:r w:rsidR="008B5D1F" w:rsidRPr="007E0CEE">
        <w:rPr>
          <w:color w:val="0D0D0D" w:themeColor="text1" w:themeTint="F2"/>
          <w:sz w:val="24"/>
        </w:rPr>
        <w:t xml:space="preserve">of memristor </w:t>
      </w:r>
      <w:r w:rsidRPr="007E0CEE">
        <w:rPr>
          <w:color w:val="0D0D0D" w:themeColor="text1" w:themeTint="F2"/>
          <w:sz w:val="24"/>
        </w:rPr>
        <w:t>[3].</w:t>
      </w:r>
    </w:p>
    <w:p w:rsidR="00E5666A" w:rsidRPr="007E0CEE" w:rsidRDefault="00E5666A" w:rsidP="00967447">
      <w:pPr>
        <w:pStyle w:val="IEEEParagraph"/>
        <w:spacing w:line="276" w:lineRule="auto"/>
        <w:ind w:firstLine="0"/>
        <w:rPr>
          <w:color w:val="0D0D0D" w:themeColor="text1" w:themeTint="F2"/>
          <w:sz w:val="24"/>
        </w:rPr>
      </w:pPr>
    </w:p>
    <w:p w:rsidR="00C209C6" w:rsidRPr="007E0CEE" w:rsidRDefault="00FF5E92" w:rsidP="00967447">
      <w:pPr>
        <w:pStyle w:val="IEEEParagraph"/>
        <w:spacing w:line="276" w:lineRule="auto"/>
        <w:ind w:firstLine="0"/>
        <w:rPr>
          <w:color w:val="0D0D0D" w:themeColor="text1" w:themeTint="F2"/>
          <w:sz w:val="24"/>
        </w:rPr>
      </w:pPr>
      <m:oMath>
        <m:r>
          <w:rPr>
            <w:rFonts w:ascii="Cambria Math" w:hAnsi="Cambria Math"/>
            <w:color w:val="0D0D0D" w:themeColor="text1" w:themeTint="F2"/>
            <w:sz w:val="24"/>
          </w:rPr>
          <m:t>V</m:t>
        </m:r>
        <m:d>
          <m:dPr>
            <m:ctrlPr>
              <w:rPr>
                <w:rFonts w:ascii="Cambria Math" w:hAnsi="Cambria Math"/>
                <w:i/>
                <w:color w:val="0D0D0D" w:themeColor="text1" w:themeTint="F2"/>
                <w:sz w:val="24"/>
              </w:rPr>
            </m:ctrlPr>
          </m:dPr>
          <m:e>
            <m:r>
              <w:rPr>
                <w:rFonts w:ascii="Cambria Math" w:hAnsi="Cambria Math"/>
                <w:color w:val="0D0D0D" w:themeColor="text1" w:themeTint="F2"/>
                <w:sz w:val="24"/>
              </w:rPr>
              <m:t>t</m:t>
            </m:r>
          </m:e>
        </m:d>
        <m:r>
          <w:rPr>
            <w:rFonts w:ascii="Cambria Math"/>
            <w:color w:val="0D0D0D" w:themeColor="text1" w:themeTint="F2"/>
            <w:sz w:val="24"/>
          </w:rPr>
          <m:t>=</m:t>
        </m:r>
        <m:d>
          <m:dPr>
            <m:begChr m:val="["/>
            <m:endChr m:val="]"/>
            <m:ctrlPr>
              <w:rPr>
                <w:rFonts w:ascii="Cambria Math" w:hAnsi="Cambria Math"/>
                <w:i/>
                <w:color w:val="0D0D0D" w:themeColor="text1" w:themeTint="F2"/>
                <w:sz w:val="24"/>
              </w:rPr>
            </m:ctrlPr>
          </m:dPr>
          <m:e>
            <m:d>
              <m:dPr>
                <m:ctrlPr>
                  <w:rPr>
                    <w:rFonts w:ascii="Cambria Math" w:hAnsi="Cambria Math"/>
                    <w:i/>
                    <w:color w:val="0D0D0D" w:themeColor="text1" w:themeTint="F2"/>
                    <w:sz w:val="24"/>
                  </w:rPr>
                </m:ctrlPr>
              </m:dPr>
              <m:e>
                <m:f>
                  <m:fPr>
                    <m:ctrlPr>
                      <w:rPr>
                        <w:rFonts w:ascii="Cambria Math" w:hAnsi="Cambria Math"/>
                        <w:i/>
                        <w:color w:val="0D0D0D" w:themeColor="text1" w:themeTint="F2"/>
                        <w:sz w:val="24"/>
                      </w:rPr>
                    </m:ctrlPr>
                  </m:fPr>
                  <m:num>
                    <m:r>
                      <w:rPr>
                        <w:rFonts w:ascii="Cambria Math" w:hAnsi="Cambria Math"/>
                        <w:color w:val="0D0D0D" w:themeColor="text1" w:themeTint="F2"/>
                        <w:sz w:val="24"/>
                      </w:rPr>
                      <m:t>Ron</m:t>
                    </m:r>
                    <m:r>
                      <w:rPr>
                        <w:rFonts w:ascii="Cambria Math"/>
                        <w:color w:val="0D0D0D" w:themeColor="text1" w:themeTint="F2"/>
                        <w:sz w:val="24"/>
                      </w:rPr>
                      <m:t xml:space="preserve"> </m:t>
                    </m:r>
                    <m:r>
                      <w:rPr>
                        <w:rFonts w:ascii="Cambria Math" w:hAnsi="Cambria Math"/>
                        <w:color w:val="0D0D0D" w:themeColor="text1" w:themeTint="F2"/>
                        <w:sz w:val="24"/>
                      </w:rPr>
                      <m:t>W</m:t>
                    </m:r>
                    <m:r>
                      <w:rPr>
                        <w:rFonts w:ascii="Cambria Math"/>
                        <w:color w:val="0D0D0D" w:themeColor="text1" w:themeTint="F2"/>
                        <w:sz w:val="24"/>
                      </w:rPr>
                      <m:t>(</m:t>
                    </m:r>
                    <m:r>
                      <w:rPr>
                        <w:rFonts w:ascii="Cambria Math" w:hAnsi="Cambria Math"/>
                        <w:color w:val="0D0D0D" w:themeColor="text1" w:themeTint="F2"/>
                        <w:sz w:val="24"/>
                      </w:rPr>
                      <m:t>t</m:t>
                    </m:r>
                    <m:r>
                      <w:rPr>
                        <w:rFonts w:ascii="Cambria Math"/>
                        <w:color w:val="0D0D0D" w:themeColor="text1" w:themeTint="F2"/>
                        <w:sz w:val="24"/>
                      </w:rPr>
                      <m:t>)</m:t>
                    </m:r>
                  </m:num>
                  <m:den>
                    <m:r>
                      <w:rPr>
                        <w:rFonts w:ascii="Cambria Math" w:hAnsi="Cambria Math"/>
                        <w:color w:val="0D0D0D" w:themeColor="text1" w:themeTint="F2"/>
                        <w:sz w:val="24"/>
                      </w:rPr>
                      <m:t>D</m:t>
                    </m:r>
                  </m:den>
                </m:f>
              </m:e>
            </m:d>
            <m:r>
              <w:rPr>
                <w:rFonts w:ascii="Cambria Math"/>
                <w:color w:val="0D0D0D" w:themeColor="text1" w:themeTint="F2"/>
                <w:sz w:val="24"/>
              </w:rPr>
              <m:t>+</m:t>
            </m:r>
            <m:r>
              <w:rPr>
                <w:rFonts w:ascii="Cambria Math" w:hAnsi="Cambria Math"/>
                <w:color w:val="0D0D0D" w:themeColor="text1" w:themeTint="F2"/>
                <w:sz w:val="24"/>
              </w:rPr>
              <m:t>Roff</m:t>
            </m:r>
            <m:r>
              <w:rPr>
                <w:rFonts w:ascii="Cambria Math"/>
                <w:color w:val="0D0D0D" w:themeColor="text1" w:themeTint="F2"/>
                <w:sz w:val="24"/>
              </w:rPr>
              <m:t xml:space="preserve"> </m:t>
            </m:r>
            <m:d>
              <m:dPr>
                <m:ctrlPr>
                  <w:rPr>
                    <w:rFonts w:ascii="Cambria Math" w:hAnsi="Cambria Math"/>
                    <w:i/>
                    <w:color w:val="0D0D0D" w:themeColor="text1" w:themeTint="F2"/>
                    <w:sz w:val="24"/>
                  </w:rPr>
                </m:ctrlPr>
              </m:dPr>
              <m:e>
                <m:r>
                  <w:rPr>
                    <w:rFonts w:ascii="Cambria Math"/>
                    <w:color w:val="0D0D0D" w:themeColor="text1" w:themeTint="F2"/>
                    <w:sz w:val="24"/>
                  </w:rPr>
                  <m:t>1</m:t>
                </m:r>
                <m:r>
                  <w:rPr>
                    <w:rFonts w:ascii="Cambria Math" w:hAnsi="Cambria Math"/>
                    <w:color w:val="0D0D0D" w:themeColor="text1" w:themeTint="F2"/>
                    <w:sz w:val="24"/>
                  </w:rPr>
                  <m:t>-</m:t>
                </m:r>
                <m:r>
                  <w:rPr>
                    <w:rFonts w:ascii="Cambria Math"/>
                    <w:color w:val="0D0D0D" w:themeColor="text1" w:themeTint="F2"/>
                    <w:sz w:val="24"/>
                  </w:rPr>
                  <m:t xml:space="preserve"> </m:t>
                </m:r>
                <m:f>
                  <m:fPr>
                    <m:ctrlPr>
                      <w:rPr>
                        <w:rFonts w:ascii="Cambria Math" w:hAnsi="Cambria Math"/>
                        <w:i/>
                        <w:color w:val="0D0D0D" w:themeColor="text1" w:themeTint="F2"/>
                        <w:sz w:val="24"/>
                      </w:rPr>
                    </m:ctrlPr>
                  </m:fPr>
                  <m:num>
                    <m:r>
                      <w:rPr>
                        <w:rFonts w:ascii="Cambria Math" w:hAnsi="Cambria Math"/>
                        <w:color w:val="0D0D0D" w:themeColor="text1" w:themeTint="F2"/>
                        <w:sz w:val="24"/>
                      </w:rPr>
                      <m:t>W</m:t>
                    </m:r>
                    <m:r>
                      <w:rPr>
                        <w:rFonts w:ascii="Cambria Math"/>
                        <w:color w:val="0D0D0D" w:themeColor="text1" w:themeTint="F2"/>
                        <w:sz w:val="24"/>
                      </w:rPr>
                      <m:t>(</m:t>
                    </m:r>
                    <m:r>
                      <w:rPr>
                        <w:rFonts w:ascii="Cambria Math" w:hAnsi="Cambria Math"/>
                        <w:color w:val="0D0D0D" w:themeColor="text1" w:themeTint="F2"/>
                        <w:sz w:val="24"/>
                      </w:rPr>
                      <m:t>t</m:t>
                    </m:r>
                    <m:r>
                      <w:rPr>
                        <w:rFonts w:ascii="Cambria Math"/>
                        <w:color w:val="0D0D0D" w:themeColor="text1" w:themeTint="F2"/>
                        <w:sz w:val="24"/>
                      </w:rPr>
                      <m:t>)</m:t>
                    </m:r>
                  </m:num>
                  <m:den>
                    <m:r>
                      <w:rPr>
                        <w:rFonts w:ascii="Cambria Math" w:hAnsi="Cambria Math"/>
                        <w:color w:val="0D0D0D" w:themeColor="text1" w:themeTint="F2"/>
                        <w:sz w:val="24"/>
                      </w:rPr>
                      <m:t>D</m:t>
                    </m:r>
                  </m:den>
                </m:f>
              </m:e>
            </m:d>
          </m:e>
        </m:d>
        <m:r>
          <w:rPr>
            <w:rFonts w:ascii="Cambria Math"/>
            <w:color w:val="0D0D0D" w:themeColor="text1" w:themeTint="F2"/>
            <w:sz w:val="24"/>
          </w:rPr>
          <m:t xml:space="preserve"> </m:t>
        </m:r>
        <m:r>
          <w:rPr>
            <w:rFonts w:ascii="Cambria Math" w:hAnsi="Cambria Math"/>
            <w:color w:val="0D0D0D" w:themeColor="text1" w:themeTint="F2"/>
            <w:sz w:val="24"/>
          </w:rPr>
          <m:t>i</m:t>
        </m:r>
        <m:d>
          <m:dPr>
            <m:ctrlPr>
              <w:rPr>
                <w:rFonts w:ascii="Cambria Math" w:hAnsi="Cambria Math"/>
                <w:i/>
                <w:color w:val="0D0D0D" w:themeColor="text1" w:themeTint="F2"/>
                <w:sz w:val="24"/>
              </w:rPr>
            </m:ctrlPr>
          </m:dPr>
          <m:e>
            <m:r>
              <w:rPr>
                <w:rFonts w:ascii="Cambria Math" w:hAnsi="Cambria Math"/>
                <w:color w:val="0D0D0D" w:themeColor="text1" w:themeTint="F2"/>
                <w:sz w:val="24"/>
              </w:rPr>
              <m:t>t</m:t>
            </m:r>
          </m:e>
        </m:d>
        <m:r>
          <w:rPr>
            <w:rFonts w:ascii="Cambria Math"/>
            <w:color w:val="0D0D0D" w:themeColor="text1" w:themeTint="F2"/>
            <w:sz w:val="24"/>
          </w:rPr>
          <m:t xml:space="preserve">                     </m:t>
        </m:r>
      </m:oMath>
      <w:r w:rsidR="00E5666A" w:rsidRPr="007E0CEE">
        <w:rPr>
          <w:color w:val="0D0D0D" w:themeColor="text1" w:themeTint="F2"/>
          <w:sz w:val="24"/>
        </w:rPr>
        <w:t>..................................................... (3)</w:t>
      </w:r>
    </w:p>
    <w:p w:rsidR="00C209C6" w:rsidRPr="007E0CEE" w:rsidRDefault="00C209C6" w:rsidP="00967447">
      <w:pPr>
        <w:pStyle w:val="IEEEParagraph"/>
        <w:spacing w:line="276" w:lineRule="auto"/>
        <w:ind w:firstLine="0"/>
        <w:rPr>
          <w:color w:val="0D0D0D" w:themeColor="text1" w:themeTint="F2"/>
          <w:sz w:val="24"/>
        </w:rPr>
      </w:pPr>
    </w:p>
    <w:p w:rsidR="00C209C6" w:rsidRDefault="008F39DD" w:rsidP="00967447">
      <w:pPr>
        <w:pStyle w:val="IEEEParagraph"/>
        <w:spacing w:line="276" w:lineRule="auto"/>
        <w:ind w:firstLine="0"/>
        <w:rPr>
          <w:color w:val="0D0D0D" w:themeColor="text1" w:themeTint="F2"/>
          <w:sz w:val="24"/>
        </w:rPr>
      </w:pPr>
      <m:oMath>
        <m:f>
          <m:fPr>
            <m:ctrlPr>
              <w:rPr>
                <w:rFonts w:ascii="Cambria Math" w:hAnsi="Cambria Math"/>
                <w:i/>
                <w:color w:val="0D0D0D" w:themeColor="text1" w:themeTint="F2"/>
                <w:sz w:val="24"/>
              </w:rPr>
            </m:ctrlPr>
          </m:fPr>
          <m:num>
            <m:r>
              <w:rPr>
                <w:rFonts w:ascii="Cambria Math" w:hAnsi="Cambria Math"/>
                <w:color w:val="0D0D0D" w:themeColor="text1" w:themeTint="F2"/>
                <w:sz w:val="24"/>
              </w:rPr>
              <m:t>dw</m:t>
            </m:r>
            <m:r>
              <w:rPr>
                <w:rFonts w:ascii="Cambria Math"/>
                <w:color w:val="0D0D0D" w:themeColor="text1" w:themeTint="F2"/>
                <w:sz w:val="24"/>
              </w:rPr>
              <m:t>(</m:t>
            </m:r>
            <m:r>
              <w:rPr>
                <w:rFonts w:ascii="Cambria Math" w:hAnsi="Cambria Math"/>
                <w:color w:val="0D0D0D" w:themeColor="text1" w:themeTint="F2"/>
                <w:sz w:val="24"/>
              </w:rPr>
              <m:t>t</m:t>
            </m:r>
            <m:r>
              <w:rPr>
                <w:rFonts w:ascii="Cambria Math"/>
                <w:color w:val="0D0D0D" w:themeColor="text1" w:themeTint="F2"/>
                <w:sz w:val="24"/>
              </w:rPr>
              <m:t>)</m:t>
            </m:r>
          </m:num>
          <m:den>
            <m:r>
              <w:rPr>
                <w:rFonts w:ascii="Cambria Math" w:hAnsi="Cambria Math"/>
                <w:color w:val="0D0D0D" w:themeColor="text1" w:themeTint="F2"/>
                <w:sz w:val="24"/>
              </w:rPr>
              <m:t>dt</m:t>
            </m:r>
          </m:den>
        </m:f>
        <m:r>
          <w:rPr>
            <w:rFonts w:ascii="Cambria Math"/>
            <w:color w:val="0D0D0D" w:themeColor="text1" w:themeTint="F2"/>
            <w:sz w:val="24"/>
          </w:rPr>
          <m:t xml:space="preserve">=  </m:t>
        </m:r>
        <m:f>
          <m:fPr>
            <m:ctrlPr>
              <w:rPr>
                <w:rFonts w:ascii="Cambria Math" w:hAnsi="Cambria Math"/>
                <w:i/>
                <w:color w:val="0D0D0D" w:themeColor="text1" w:themeTint="F2"/>
                <w:sz w:val="24"/>
              </w:rPr>
            </m:ctrlPr>
          </m:fPr>
          <m:num>
            <m:r>
              <w:rPr>
                <w:rFonts w:ascii="Cambria Math" w:hAnsi="Cambria Math"/>
                <w:color w:val="0D0D0D" w:themeColor="text1" w:themeTint="F2"/>
                <w:sz w:val="24"/>
              </w:rPr>
              <m:t>µv</m:t>
            </m:r>
            <m:r>
              <w:rPr>
                <w:rFonts w:ascii="Cambria Math"/>
                <w:color w:val="0D0D0D" w:themeColor="text1" w:themeTint="F2"/>
                <w:sz w:val="24"/>
              </w:rPr>
              <m:t xml:space="preserve"> </m:t>
            </m:r>
            <m:r>
              <w:rPr>
                <w:rFonts w:ascii="Cambria Math" w:hAnsi="Cambria Math"/>
                <w:color w:val="0D0D0D" w:themeColor="text1" w:themeTint="F2"/>
                <w:sz w:val="24"/>
              </w:rPr>
              <m:t>Ron</m:t>
            </m:r>
          </m:num>
          <m:den>
            <m:r>
              <w:rPr>
                <w:rFonts w:ascii="Cambria Math" w:hAnsi="Cambria Math"/>
                <w:color w:val="0D0D0D" w:themeColor="text1" w:themeTint="F2"/>
                <w:sz w:val="24"/>
              </w:rPr>
              <m:t>D</m:t>
            </m:r>
          </m:den>
        </m:f>
        <m:r>
          <w:rPr>
            <w:rFonts w:ascii="Cambria Math"/>
            <w:color w:val="0D0D0D" w:themeColor="text1" w:themeTint="F2"/>
            <w:sz w:val="24"/>
          </w:rPr>
          <m:t xml:space="preserve"> </m:t>
        </m:r>
        <m:r>
          <w:rPr>
            <w:rFonts w:ascii="Cambria Math" w:hAnsi="Cambria Math"/>
            <w:color w:val="0D0D0D" w:themeColor="text1" w:themeTint="F2"/>
            <w:sz w:val="24"/>
          </w:rPr>
          <m:t>i</m:t>
        </m:r>
        <m:d>
          <m:dPr>
            <m:ctrlPr>
              <w:rPr>
                <w:rFonts w:ascii="Cambria Math" w:hAnsi="Cambria Math"/>
                <w:i/>
                <w:color w:val="0D0D0D" w:themeColor="text1" w:themeTint="F2"/>
                <w:sz w:val="24"/>
              </w:rPr>
            </m:ctrlPr>
          </m:dPr>
          <m:e>
            <m:r>
              <w:rPr>
                <w:rFonts w:ascii="Cambria Math" w:hAnsi="Cambria Math"/>
                <w:color w:val="0D0D0D" w:themeColor="text1" w:themeTint="F2"/>
                <w:sz w:val="24"/>
              </w:rPr>
              <m:t>t</m:t>
            </m:r>
          </m:e>
        </m:d>
        <m:r>
          <w:rPr>
            <w:rFonts w:ascii="Cambria Math"/>
            <w:color w:val="0D0D0D" w:themeColor="text1" w:themeTint="F2"/>
            <w:sz w:val="24"/>
          </w:rPr>
          <m:t xml:space="preserve">      </m:t>
        </m:r>
      </m:oMath>
      <w:r w:rsidR="00C209C6" w:rsidRPr="007E0CEE">
        <w:rPr>
          <w:color w:val="0D0D0D" w:themeColor="text1" w:themeTint="F2"/>
          <w:sz w:val="24"/>
        </w:rPr>
        <w:t xml:space="preserve">                                                    </w:t>
      </w:r>
      <w:r w:rsidR="00E5666A" w:rsidRPr="007E0CEE">
        <w:rPr>
          <w:color w:val="0D0D0D" w:themeColor="text1" w:themeTint="F2"/>
          <w:sz w:val="24"/>
        </w:rPr>
        <w:t xml:space="preserve">   ..................................................... </w:t>
      </w:r>
      <w:r w:rsidR="00C209C6" w:rsidRPr="007E0CEE">
        <w:rPr>
          <w:color w:val="0D0D0D" w:themeColor="text1" w:themeTint="F2"/>
          <w:sz w:val="24"/>
        </w:rPr>
        <w:t>(</w:t>
      </w:r>
      <w:r w:rsidR="006C4758" w:rsidRPr="007E0CEE">
        <w:rPr>
          <w:color w:val="0D0D0D" w:themeColor="text1" w:themeTint="F2"/>
          <w:sz w:val="24"/>
        </w:rPr>
        <w:t>4</w:t>
      </w:r>
      <w:r w:rsidR="00C209C6" w:rsidRPr="007E0CEE">
        <w:rPr>
          <w:color w:val="0D0D0D" w:themeColor="text1" w:themeTint="F2"/>
          <w:sz w:val="24"/>
        </w:rPr>
        <w:t>)</w:t>
      </w:r>
    </w:p>
    <w:p w:rsidR="00CA79F4" w:rsidRDefault="00CA79F4" w:rsidP="00967447">
      <w:pPr>
        <w:pStyle w:val="IEEEParagraph"/>
        <w:spacing w:line="276" w:lineRule="auto"/>
        <w:ind w:firstLine="0"/>
        <w:rPr>
          <w:color w:val="0D0D0D" w:themeColor="text1" w:themeTint="F2"/>
          <w:sz w:val="24"/>
        </w:rPr>
      </w:pPr>
    </w:p>
    <w:p w:rsidR="00033A48" w:rsidRPr="00CA79F4" w:rsidRDefault="00CA79F4" w:rsidP="00967447">
      <w:pPr>
        <w:pStyle w:val="IEEEParagraph"/>
        <w:spacing w:line="276" w:lineRule="auto"/>
        <w:ind w:firstLine="0"/>
        <w:rPr>
          <w:b/>
          <w:color w:val="0D0D0D" w:themeColor="text1" w:themeTint="F2"/>
          <w:sz w:val="24"/>
        </w:rPr>
      </w:pPr>
      <w:r w:rsidRPr="00CA79F4">
        <w:rPr>
          <w:b/>
          <w:color w:val="0D0D0D" w:themeColor="text1" w:themeTint="F2"/>
          <w:sz w:val="24"/>
        </w:rPr>
        <w:t>Modelling of Memristor</w:t>
      </w:r>
    </w:p>
    <w:p w:rsidR="00CA79F4" w:rsidRPr="00A1262C" w:rsidRDefault="00F8248D" w:rsidP="00F8248D">
      <w:pPr>
        <w:pStyle w:val="IEEEParagraph"/>
        <w:spacing w:line="276" w:lineRule="auto"/>
        <w:rPr>
          <w:sz w:val="24"/>
        </w:rPr>
      </w:pPr>
      <w:r>
        <w:rPr>
          <w:sz w:val="24"/>
        </w:rPr>
        <w:t xml:space="preserve">The chaotic characteristics are present in the memristive system hence there should be more accurate design modelling is necessary. The Monte Carlo simulation is best suited for such type of implication. The Monte Carlo simulation provides </w:t>
      </w:r>
      <w:r w:rsidRPr="00F8248D">
        <w:rPr>
          <w:sz w:val="24"/>
        </w:rPr>
        <w:t>complete statistical behaviour</w:t>
      </w:r>
      <w:r>
        <w:rPr>
          <w:sz w:val="24"/>
        </w:rPr>
        <w:t xml:space="preserve"> </w:t>
      </w:r>
      <w:r w:rsidRPr="00F8248D">
        <w:rPr>
          <w:sz w:val="24"/>
        </w:rPr>
        <w:t>of a device</w:t>
      </w:r>
      <w:r>
        <w:rPr>
          <w:sz w:val="24"/>
        </w:rPr>
        <w:t xml:space="preserve"> with higher accuracy</w:t>
      </w:r>
      <w:r w:rsidR="00845A79">
        <w:rPr>
          <w:sz w:val="24"/>
        </w:rPr>
        <w:t xml:space="preserve"> [4, 8]</w:t>
      </w:r>
      <w:r>
        <w:rPr>
          <w:sz w:val="24"/>
        </w:rPr>
        <w:t>.</w:t>
      </w:r>
      <w:r w:rsidR="00D83E3F">
        <w:rPr>
          <w:sz w:val="24"/>
        </w:rPr>
        <w:t xml:space="preserve"> The literature revels that linear drift model and nonlinear drift model of memristor are available for mimicking the memristive like characteristics in simulation environment [4, 8, </w:t>
      </w:r>
      <w:proofErr w:type="gramStart"/>
      <w:r w:rsidR="00D83E3F">
        <w:rPr>
          <w:sz w:val="24"/>
        </w:rPr>
        <w:t>15</w:t>
      </w:r>
      <w:proofErr w:type="gramEnd"/>
      <w:r w:rsidR="00D83E3F">
        <w:rPr>
          <w:sz w:val="24"/>
        </w:rPr>
        <w:t>]. T</w:t>
      </w:r>
      <w:r w:rsidR="00CA79F4" w:rsidRPr="00CA79F4">
        <w:rPr>
          <w:sz w:val="24"/>
        </w:rPr>
        <w:t xml:space="preserve">he </w:t>
      </w:r>
      <w:r w:rsidR="00890ECA">
        <w:rPr>
          <w:sz w:val="24"/>
        </w:rPr>
        <w:t xml:space="preserve">present </w:t>
      </w:r>
      <w:r w:rsidR="00CA79F4" w:rsidRPr="00CA79F4">
        <w:rPr>
          <w:sz w:val="24"/>
        </w:rPr>
        <w:t>memristor model is constructed in MATLAB environment</w:t>
      </w:r>
      <w:r w:rsidR="007778CB">
        <w:rPr>
          <w:sz w:val="24"/>
        </w:rPr>
        <w:t xml:space="preserve"> with considering of linear drift model of memristor</w:t>
      </w:r>
      <w:r w:rsidR="00677B1A">
        <w:rPr>
          <w:sz w:val="24"/>
        </w:rPr>
        <w:t>.</w:t>
      </w:r>
      <w:r w:rsidR="00CA79F4" w:rsidRPr="00CA79F4">
        <w:rPr>
          <w:sz w:val="24"/>
        </w:rPr>
        <w:t xml:space="preserve"> </w:t>
      </w:r>
      <w:r w:rsidR="00890ECA" w:rsidRPr="00CA79F4">
        <w:rPr>
          <w:sz w:val="24"/>
        </w:rPr>
        <w:t>The simulation results are shown in fig. 3 and 4.</w:t>
      </w:r>
      <w:r w:rsidR="00890ECA">
        <w:rPr>
          <w:sz w:val="24"/>
        </w:rPr>
        <w:t xml:space="preserve"> </w:t>
      </w:r>
      <w:r w:rsidR="00CA79F4" w:rsidRPr="00CA79F4">
        <w:rPr>
          <w:sz w:val="24"/>
        </w:rPr>
        <w:t>For this modelling, the width of the TiO</w:t>
      </w:r>
      <w:r w:rsidR="00CA79F4" w:rsidRPr="00CA79F4">
        <w:rPr>
          <w:sz w:val="24"/>
          <w:vertAlign w:val="subscript"/>
        </w:rPr>
        <w:t>2</w:t>
      </w:r>
      <w:r w:rsidR="00CA79F4" w:rsidRPr="00CA79F4">
        <w:rPr>
          <w:sz w:val="24"/>
        </w:rPr>
        <w:t xml:space="preserve"> film </w:t>
      </w:r>
      <w:r w:rsidR="004968AA">
        <w:rPr>
          <w:sz w:val="24"/>
        </w:rPr>
        <w:t xml:space="preserve">(D) </w:t>
      </w:r>
      <w:r w:rsidR="00CA79F4" w:rsidRPr="00CA79F4">
        <w:rPr>
          <w:sz w:val="24"/>
        </w:rPr>
        <w:t xml:space="preserve">is considered </w:t>
      </w:r>
      <w:r w:rsidR="00CF3FD8">
        <w:rPr>
          <w:sz w:val="24"/>
        </w:rPr>
        <w:t>as</w:t>
      </w:r>
      <w:r w:rsidR="00CA79F4" w:rsidRPr="00CA79F4">
        <w:rPr>
          <w:sz w:val="24"/>
        </w:rPr>
        <w:t xml:space="preserve"> 10 nm</w:t>
      </w:r>
      <w:r w:rsidR="004968AA">
        <w:rPr>
          <w:sz w:val="24"/>
        </w:rPr>
        <w:t xml:space="preserve"> and width of doped region (w) is considered as 1 nm</w:t>
      </w:r>
      <w:r w:rsidR="00CF3FD8">
        <w:rPr>
          <w:sz w:val="24"/>
        </w:rPr>
        <w:t>.</w:t>
      </w:r>
      <w:r w:rsidR="00CA79F4" w:rsidRPr="00CA79F4">
        <w:rPr>
          <w:sz w:val="24"/>
        </w:rPr>
        <w:t xml:space="preserve"> </w:t>
      </w:r>
      <w:r w:rsidR="00CF3FD8">
        <w:rPr>
          <w:sz w:val="24"/>
        </w:rPr>
        <w:t>The other parameter such as resistance of doped region</w:t>
      </w:r>
      <w:r w:rsidR="00CA79F4" w:rsidRPr="00CA79F4">
        <w:rPr>
          <w:sz w:val="24"/>
        </w:rPr>
        <w:t xml:space="preserve">, </w:t>
      </w:r>
      <w:r w:rsidR="00CA79F4" w:rsidRPr="00A1262C">
        <w:rPr>
          <w:sz w:val="24"/>
        </w:rPr>
        <w:t>R</w:t>
      </w:r>
      <w:r w:rsidR="00CA79F4" w:rsidRPr="00A1262C">
        <w:rPr>
          <w:sz w:val="24"/>
          <w:vertAlign w:val="subscript"/>
        </w:rPr>
        <w:t>ON</w:t>
      </w:r>
      <w:r w:rsidR="00CA79F4" w:rsidRPr="00A1262C">
        <w:rPr>
          <w:sz w:val="24"/>
        </w:rPr>
        <w:t xml:space="preserve"> = 100 Ω, </w:t>
      </w:r>
      <w:r w:rsidR="00CF3FD8" w:rsidRPr="00A1262C">
        <w:rPr>
          <w:sz w:val="24"/>
        </w:rPr>
        <w:t xml:space="preserve">and undoped region, </w:t>
      </w:r>
      <w:r w:rsidR="00CA79F4" w:rsidRPr="00A1262C">
        <w:rPr>
          <w:sz w:val="24"/>
        </w:rPr>
        <w:t>R</w:t>
      </w:r>
      <w:r w:rsidR="00CA79F4" w:rsidRPr="00A1262C">
        <w:rPr>
          <w:sz w:val="24"/>
          <w:vertAlign w:val="subscript"/>
        </w:rPr>
        <w:t>OFF</w:t>
      </w:r>
      <w:r w:rsidR="00CA79F4" w:rsidRPr="00A1262C">
        <w:rPr>
          <w:sz w:val="24"/>
        </w:rPr>
        <w:t xml:space="preserve"> = </w:t>
      </w:r>
      <w:r w:rsidR="004968AA" w:rsidRPr="00A1262C">
        <w:rPr>
          <w:sz w:val="24"/>
        </w:rPr>
        <w:t>5</w:t>
      </w:r>
      <w:r w:rsidR="007778CB">
        <w:rPr>
          <w:sz w:val="24"/>
        </w:rPr>
        <w:t xml:space="preserve"> KΩ and </w:t>
      </w:r>
      <w:r w:rsidR="00CA79F4" w:rsidRPr="00A1262C">
        <w:rPr>
          <w:sz w:val="24"/>
        </w:rPr>
        <w:t xml:space="preserve">frequency of operation </w:t>
      </w:r>
      <w:r w:rsidR="00122CBE">
        <w:rPr>
          <w:sz w:val="24"/>
        </w:rPr>
        <w:t>is</w:t>
      </w:r>
      <w:r w:rsidR="00122CBE" w:rsidRPr="00A1262C">
        <w:rPr>
          <w:sz w:val="24"/>
        </w:rPr>
        <w:t xml:space="preserve"> </w:t>
      </w:r>
      <w:r w:rsidR="004968AA" w:rsidRPr="00A1262C">
        <w:rPr>
          <w:sz w:val="24"/>
        </w:rPr>
        <w:t>10</w:t>
      </w:r>
      <w:r w:rsidR="00CA79F4" w:rsidRPr="00A1262C">
        <w:rPr>
          <w:sz w:val="24"/>
        </w:rPr>
        <w:t xml:space="preserve"> rad/sec considered. </w:t>
      </w:r>
    </w:p>
    <w:p w:rsidR="00AF38AD" w:rsidRPr="00A1262C" w:rsidRDefault="00AF38AD" w:rsidP="006619EE">
      <w:pPr>
        <w:pStyle w:val="IEEEParagraph"/>
        <w:spacing w:line="276" w:lineRule="auto"/>
        <w:ind w:firstLine="0"/>
        <w:rPr>
          <w:sz w:val="24"/>
        </w:rPr>
        <w:sectPr w:rsidR="00AF38AD" w:rsidRPr="00A1262C" w:rsidSect="004968AA">
          <w:type w:val="continuous"/>
          <w:pgSz w:w="11906" w:h="16838" w:code="9"/>
          <w:pgMar w:top="1440" w:right="1440" w:bottom="1260" w:left="1440" w:header="709" w:footer="709" w:gutter="0"/>
          <w:cols w:space="238"/>
          <w:docGrid w:linePitch="360"/>
        </w:sectPr>
      </w:pPr>
    </w:p>
    <w:p w:rsidR="00C209C6" w:rsidRPr="007E0CEE" w:rsidRDefault="00C209C6" w:rsidP="00033A48">
      <w:pPr>
        <w:pStyle w:val="IEEEParagraph"/>
        <w:spacing w:line="276" w:lineRule="auto"/>
        <w:ind w:firstLine="0"/>
        <w:jc w:val="center"/>
        <w:rPr>
          <w:color w:val="0D0D0D" w:themeColor="text1" w:themeTint="F2"/>
          <w:sz w:val="24"/>
        </w:rPr>
      </w:pPr>
    </w:p>
    <w:p w:rsidR="00033A48" w:rsidRDefault="00033A48" w:rsidP="00033A48">
      <w:pPr>
        <w:jc w:val="both"/>
        <w:rPr>
          <w:sz w:val="20"/>
          <w:szCs w:val="20"/>
        </w:rPr>
      </w:pPr>
    </w:p>
    <w:p w:rsidR="004968AA" w:rsidRDefault="004968AA" w:rsidP="00033A48">
      <w:pPr>
        <w:jc w:val="both"/>
        <w:rPr>
          <w:sz w:val="20"/>
          <w:szCs w:val="20"/>
        </w:rPr>
      </w:pPr>
    </w:p>
    <w:p w:rsidR="004968AA" w:rsidRDefault="004968AA" w:rsidP="00033A48">
      <w:pPr>
        <w:jc w:val="both"/>
        <w:rPr>
          <w:sz w:val="20"/>
          <w:szCs w:val="20"/>
        </w:rPr>
        <w:sectPr w:rsidR="004968AA" w:rsidSect="00AF38AD">
          <w:type w:val="continuous"/>
          <w:pgSz w:w="11906" w:h="16838" w:code="9"/>
          <w:pgMar w:top="1440" w:right="1440" w:bottom="1440" w:left="1440" w:header="709" w:footer="709" w:gutter="0"/>
          <w:cols w:num="2" w:space="238"/>
          <w:docGrid w:linePitch="360"/>
        </w:sectPr>
      </w:pPr>
    </w:p>
    <w:p w:rsidR="004968AA" w:rsidRDefault="00317569" w:rsidP="00317569">
      <w:pPr>
        <w:jc w:val="center"/>
        <w:rPr>
          <w:sz w:val="20"/>
          <w:szCs w:val="20"/>
        </w:rPr>
      </w:pPr>
      <w:r>
        <w:rPr>
          <w:noProof/>
          <w:sz w:val="20"/>
          <w:szCs w:val="20"/>
          <w:lang w:val="en-US" w:eastAsia="en-US"/>
        </w:rPr>
        <w:lastRenderedPageBreak/>
        <w:drawing>
          <wp:inline distT="0" distB="0" distL="0" distR="0">
            <wp:extent cx="2774562" cy="2057400"/>
            <wp:effectExtent l="19050" t="0" r="6738" b="0"/>
            <wp:docPr id="4" name="Picture 3" descr="f c 10 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c 10 rad.jpg"/>
                    <pic:cNvPicPr/>
                  </pic:nvPicPr>
                  <pic:blipFill>
                    <a:blip r:embed="rId8"/>
                    <a:stretch>
                      <a:fillRect/>
                    </a:stretch>
                  </pic:blipFill>
                  <pic:spPr>
                    <a:xfrm>
                      <a:off x="0" y="0"/>
                      <a:ext cx="2783330" cy="2063901"/>
                    </a:xfrm>
                    <a:prstGeom prst="rect">
                      <a:avLst/>
                    </a:prstGeom>
                  </pic:spPr>
                </pic:pic>
              </a:graphicData>
            </a:graphic>
          </wp:inline>
        </w:drawing>
      </w:r>
    </w:p>
    <w:p w:rsidR="004968AA" w:rsidRDefault="004968AA" w:rsidP="00033A48">
      <w:pPr>
        <w:jc w:val="both"/>
        <w:rPr>
          <w:sz w:val="20"/>
          <w:szCs w:val="20"/>
        </w:rPr>
      </w:pPr>
    </w:p>
    <w:p w:rsidR="00033A48" w:rsidRPr="00033A48" w:rsidRDefault="00033A48" w:rsidP="00033A48">
      <w:pPr>
        <w:jc w:val="both"/>
        <w:rPr>
          <w:sz w:val="20"/>
          <w:szCs w:val="20"/>
        </w:rPr>
      </w:pPr>
      <w:r w:rsidRPr="00033A48">
        <w:rPr>
          <w:sz w:val="20"/>
          <w:szCs w:val="20"/>
        </w:rPr>
        <w:t xml:space="preserve">Fig. 3: </w:t>
      </w:r>
      <w:r w:rsidR="00F9621C">
        <w:rPr>
          <w:sz w:val="20"/>
          <w:szCs w:val="20"/>
        </w:rPr>
        <w:t xml:space="preserve">Simulative </w:t>
      </w:r>
      <w:r w:rsidRPr="00033A48">
        <w:rPr>
          <w:sz w:val="20"/>
          <w:szCs w:val="20"/>
        </w:rPr>
        <w:t xml:space="preserve">Plot of Flux V/S Charge at ω = </w:t>
      </w:r>
      <w:r w:rsidR="004968AA">
        <w:rPr>
          <w:sz w:val="20"/>
          <w:szCs w:val="20"/>
        </w:rPr>
        <w:t>10</w:t>
      </w:r>
      <w:r w:rsidRPr="00033A48">
        <w:rPr>
          <w:sz w:val="20"/>
          <w:szCs w:val="20"/>
        </w:rPr>
        <w:t xml:space="preserve"> rad/s. The magnetic flux is a Single-valued function of charge. The monotonically increasing functions of magnetic flux (φ) and cha</w:t>
      </w:r>
      <w:r w:rsidR="00AF38AD">
        <w:rPr>
          <w:sz w:val="20"/>
          <w:szCs w:val="20"/>
        </w:rPr>
        <w:t xml:space="preserve">rge (q) is related as following </w:t>
      </w:r>
      <w:r w:rsidRPr="00033A48">
        <w:rPr>
          <w:sz w:val="20"/>
          <w:szCs w:val="20"/>
        </w:rPr>
        <w:t>equation</w:t>
      </w:r>
      <w:r w:rsidR="00AF38AD">
        <w:rPr>
          <w:sz w:val="20"/>
          <w:szCs w:val="20"/>
        </w:rPr>
        <w:t xml:space="preserve"> of memristor</w:t>
      </w:r>
      <w:r w:rsidRPr="00033A48">
        <w:rPr>
          <w:sz w:val="20"/>
          <w:szCs w:val="20"/>
        </w:rPr>
        <w:t xml:space="preserve">, </w:t>
      </w:r>
      <w:r w:rsidR="00F9621C">
        <w:rPr>
          <w:sz w:val="20"/>
          <w:szCs w:val="20"/>
        </w:rPr>
        <w:t xml:space="preserve"> </w:t>
      </w: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r>
                  <w:rPr>
                    <w:rFonts w:ascii="Cambria Math" w:hAnsi="Cambria Math"/>
                    <w:sz w:val="20"/>
                    <w:szCs w:val="20"/>
                  </w:rPr>
                  <m:t>q</m:t>
                </m:r>
                <m:r>
                  <w:rPr>
                    <w:rFonts w:ascii="Cambria Math"/>
                    <w:sz w:val="20"/>
                    <w:szCs w:val="20"/>
                  </w:rPr>
                  <m:t>→</m:t>
                </m:r>
                <m:r>
                  <w:rPr>
                    <w:rFonts w:ascii="Cambria Math"/>
                    <w:sz w:val="20"/>
                    <w:szCs w:val="20"/>
                  </w:rPr>
                  <m:t xml:space="preserve"> </m:t>
                </m:r>
                <m:r>
                  <w:rPr>
                    <w:rFonts w:ascii="Cambria Math"/>
                    <w:sz w:val="20"/>
                    <w:szCs w:val="20"/>
                  </w:rPr>
                  <m:t>-∞</m:t>
                </m:r>
              </m:lim>
            </m:limLow>
          </m:fName>
          <m:e>
            <m:r>
              <w:rPr>
                <w:rFonts w:ascii="Cambria Math" w:hAnsi="Cambria Math"/>
                <w:sz w:val="20"/>
                <w:szCs w:val="20"/>
              </w:rPr>
              <m:t>M</m:t>
            </m:r>
            <m:r>
              <w:rPr>
                <w:rFonts w:ascii="Cambria Math"/>
                <w:sz w:val="20"/>
                <w:szCs w:val="20"/>
              </w:rPr>
              <m:t xml:space="preserve"> (</m:t>
            </m:r>
            <m:r>
              <w:rPr>
                <w:rFonts w:ascii="Cambria Math" w:hAnsi="Cambria Math"/>
                <w:sz w:val="20"/>
                <w:szCs w:val="20"/>
              </w:rPr>
              <m:t>q</m:t>
            </m:r>
            <m:r>
              <w:rPr>
                <w:rFonts w:ascii="Cambria Math"/>
                <w:sz w:val="20"/>
                <w:szCs w:val="20"/>
              </w:rPr>
              <m:t>)</m:t>
            </m:r>
          </m:e>
        </m:func>
        <m:r>
          <w:rPr>
            <w:rFonts w:ascii="Cambria Math"/>
            <w:sz w:val="20"/>
            <w:szCs w:val="20"/>
          </w:rPr>
          <m:t>=</m:t>
        </m:r>
        <m:r>
          <w:rPr>
            <w:rFonts w:ascii="Cambria Math" w:hAnsi="Cambria Math"/>
            <w:sz w:val="20"/>
            <w:szCs w:val="20"/>
          </w:rPr>
          <m:t>Ron</m:t>
        </m:r>
        <m:r>
          <w:rPr>
            <w:rFonts w:ascii="Cambria Math"/>
            <w:sz w:val="20"/>
            <w:szCs w:val="20"/>
          </w:rPr>
          <m:t xml:space="preserve"> </m:t>
        </m:r>
        <m:r>
          <w:rPr>
            <w:rFonts w:ascii="Cambria Math" w:hAnsi="Cambria Math"/>
            <w:sz w:val="20"/>
            <w:szCs w:val="20"/>
          </w:rPr>
          <m:t>and</m:t>
        </m:r>
        <m:r>
          <w:rPr>
            <w:rFonts w:ascii="Cambria Math"/>
            <w:sz w:val="20"/>
            <w:szCs w:val="20"/>
          </w:rPr>
          <m:t xml:space="preserve"> </m:t>
        </m:r>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lim</m:t>
                </m:r>
              </m:e>
              <m:lim>
                <m:r>
                  <w:rPr>
                    <w:rFonts w:ascii="Cambria Math" w:hAnsi="Cambria Math"/>
                    <w:sz w:val="20"/>
                    <w:szCs w:val="20"/>
                  </w:rPr>
                  <m:t>q</m:t>
                </m:r>
                <m:r>
                  <w:rPr>
                    <w:rFonts w:ascii="Cambria Math"/>
                    <w:sz w:val="20"/>
                    <w:szCs w:val="20"/>
                  </w:rPr>
                  <m:t>→</m:t>
                </m:r>
                <m:r>
                  <w:rPr>
                    <w:rFonts w:ascii="Cambria Math"/>
                    <w:sz w:val="20"/>
                    <w:szCs w:val="20"/>
                  </w:rPr>
                  <m:t xml:space="preserve"> </m:t>
                </m:r>
                <m:r>
                  <w:rPr>
                    <w:rFonts w:ascii="Cambria Math"/>
                    <w:sz w:val="20"/>
                    <w:szCs w:val="20"/>
                  </w:rPr>
                  <m:t>∞</m:t>
                </m:r>
              </m:lim>
            </m:limLow>
          </m:fName>
          <m:e>
            <m:r>
              <w:rPr>
                <w:rFonts w:ascii="Cambria Math" w:hAnsi="Cambria Math"/>
                <w:sz w:val="20"/>
                <w:szCs w:val="20"/>
              </w:rPr>
              <m:t>M</m:t>
            </m:r>
            <m:r>
              <w:rPr>
                <w:rFonts w:ascii="Cambria Math"/>
                <w:sz w:val="20"/>
                <w:szCs w:val="20"/>
              </w:rPr>
              <m:t xml:space="preserve"> (</m:t>
            </m:r>
            <m:r>
              <w:rPr>
                <w:rFonts w:ascii="Cambria Math" w:hAnsi="Cambria Math"/>
                <w:sz w:val="20"/>
                <w:szCs w:val="20"/>
              </w:rPr>
              <m:t>q</m:t>
            </m:r>
            <m:r>
              <w:rPr>
                <w:rFonts w:ascii="Cambria Math"/>
                <w:sz w:val="20"/>
                <w:szCs w:val="20"/>
              </w:rPr>
              <m:t>)</m:t>
            </m:r>
          </m:e>
        </m:func>
        <m:r>
          <w:rPr>
            <w:rFonts w:ascii="Cambria Math"/>
            <w:sz w:val="20"/>
            <w:szCs w:val="20"/>
          </w:rPr>
          <m:t>=</m:t>
        </m:r>
        <m:r>
          <w:rPr>
            <w:rFonts w:ascii="Cambria Math" w:hAnsi="Cambria Math"/>
            <w:sz w:val="20"/>
            <w:szCs w:val="20"/>
          </w:rPr>
          <m:t>Roff</m:t>
        </m:r>
        <m:r>
          <w:rPr>
            <w:rFonts w:ascii="Cambria Math"/>
            <w:sz w:val="20"/>
            <w:szCs w:val="20"/>
          </w:rPr>
          <m:t xml:space="preserve">, </m:t>
        </m:r>
        <m:r>
          <w:rPr>
            <w:rFonts w:ascii="Cambria Math" w:hAnsi="Cambria Math"/>
            <w:sz w:val="20"/>
            <w:szCs w:val="20"/>
          </w:rPr>
          <m:t>where</m:t>
        </m:r>
        <m:r>
          <w:rPr>
            <w:rFonts w:ascii="Cambria Math"/>
            <w:sz w:val="20"/>
            <w:szCs w:val="20"/>
          </w:rPr>
          <m:t xml:space="preserve"> </m:t>
        </m:r>
        <m:r>
          <w:rPr>
            <w:rFonts w:ascii="Cambria Math" w:hAnsi="Cambria Math"/>
            <w:sz w:val="20"/>
            <w:szCs w:val="20"/>
          </w:rPr>
          <m:t>0</m:t>
        </m:r>
        <m:r>
          <w:rPr>
            <w:rFonts w:ascii="Cambria Math"/>
            <w:sz w:val="20"/>
            <w:szCs w:val="20"/>
          </w:rPr>
          <m:t>&lt;</m:t>
        </m:r>
        <m:r>
          <w:rPr>
            <w:rFonts w:ascii="Cambria Math" w:hAnsi="Cambria Math"/>
            <w:sz w:val="20"/>
            <w:szCs w:val="20"/>
          </w:rPr>
          <m:t>Ron</m:t>
        </m:r>
        <m:r>
          <w:rPr>
            <w:rFonts w:ascii="Cambria Math"/>
            <w:sz w:val="20"/>
            <w:szCs w:val="20"/>
          </w:rPr>
          <m:t>&lt;</m:t>
        </m:r>
        <m:r>
          <w:rPr>
            <w:rFonts w:ascii="Cambria Math" w:hAnsi="Cambria Math"/>
            <w:sz w:val="20"/>
            <w:szCs w:val="20"/>
          </w:rPr>
          <m:t>Roff</m:t>
        </m:r>
      </m:oMath>
    </w:p>
    <w:p w:rsidR="00033A48" w:rsidRDefault="00033A48" w:rsidP="00267556">
      <w:pPr>
        <w:pStyle w:val="IEEEParagraph"/>
        <w:spacing w:line="276" w:lineRule="auto"/>
        <w:ind w:firstLine="0"/>
        <w:rPr>
          <w:b/>
          <w:color w:val="0D0D0D" w:themeColor="text1" w:themeTint="F2"/>
          <w:sz w:val="24"/>
        </w:rPr>
      </w:pPr>
    </w:p>
    <w:p w:rsidR="00033A48" w:rsidRDefault="00033A48" w:rsidP="00033A48">
      <w:pPr>
        <w:pStyle w:val="IEEEParagraph"/>
        <w:spacing w:line="276" w:lineRule="auto"/>
        <w:ind w:firstLine="0"/>
        <w:jc w:val="center"/>
        <w:rPr>
          <w:b/>
          <w:color w:val="0D0D0D" w:themeColor="text1" w:themeTint="F2"/>
          <w:sz w:val="24"/>
        </w:rPr>
      </w:pPr>
    </w:p>
    <w:p w:rsidR="004968AA" w:rsidRDefault="00317569" w:rsidP="00317569">
      <w:pPr>
        <w:jc w:val="center"/>
        <w:rPr>
          <w:sz w:val="20"/>
          <w:szCs w:val="20"/>
        </w:rPr>
      </w:pPr>
      <w:r>
        <w:rPr>
          <w:noProof/>
          <w:sz w:val="20"/>
          <w:szCs w:val="20"/>
          <w:lang w:val="en-US" w:eastAsia="en-US"/>
        </w:rPr>
        <w:lastRenderedPageBreak/>
        <w:drawing>
          <wp:inline distT="0" distB="0" distL="0" distR="0">
            <wp:extent cx="2594609" cy="2057400"/>
            <wp:effectExtent l="19050" t="0" r="0" b="0"/>
            <wp:docPr id="5" name="Picture 4" descr="iv 10 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 10 rad.jpg"/>
                    <pic:cNvPicPr/>
                  </pic:nvPicPr>
                  <pic:blipFill>
                    <a:blip r:embed="rId9"/>
                    <a:stretch>
                      <a:fillRect/>
                    </a:stretch>
                  </pic:blipFill>
                  <pic:spPr>
                    <a:xfrm>
                      <a:off x="0" y="0"/>
                      <a:ext cx="2599599" cy="2061357"/>
                    </a:xfrm>
                    <a:prstGeom prst="rect">
                      <a:avLst/>
                    </a:prstGeom>
                  </pic:spPr>
                </pic:pic>
              </a:graphicData>
            </a:graphic>
          </wp:inline>
        </w:drawing>
      </w:r>
    </w:p>
    <w:p w:rsidR="004968AA" w:rsidRDefault="004968AA" w:rsidP="00033A48">
      <w:pPr>
        <w:jc w:val="both"/>
        <w:rPr>
          <w:sz w:val="20"/>
          <w:szCs w:val="20"/>
        </w:rPr>
      </w:pPr>
    </w:p>
    <w:p w:rsidR="00F84DB7" w:rsidRDefault="00033A48" w:rsidP="00033A48">
      <w:pPr>
        <w:jc w:val="both"/>
        <w:rPr>
          <w:sz w:val="20"/>
          <w:szCs w:val="20"/>
        </w:rPr>
      </w:pPr>
      <w:r w:rsidRPr="00033A48">
        <w:rPr>
          <w:sz w:val="20"/>
          <w:szCs w:val="20"/>
        </w:rPr>
        <w:t xml:space="preserve">Fig. 4: </w:t>
      </w:r>
      <w:r w:rsidR="00F9621C">
        <w:rPr>
          <w:sz w:val="20"/>
          <w:szCs w:val="20"/>
        </w:rPr>
        <w:t xml:space="preserve">Simulative </w:t>
      </w:r>
      <w:r w:rsidRPr="00033A48">
        <w:rPr>
          <w:sz w:val="20"/>
          <w:szCs w:val="20"/>
        </w:rPr>
        <w:t xml:space="preserve">Plot of Current V/S Voltage at ω = </w:t>
      </w:r>
      <w:r w:rsidR="004968AA">
        <w:rPr>
          <w:sz w:val="20"/>
          <w:szCs w:val="20"/>
        </w:rPr>
        <w:t>10</w:t>
      </w:r>
      <w:r w:rsidRPr="00033A48">
        <w:rPr>
          <w:sz w:val="20"/>
          <w:szCs w:val="20"/>
        </w:rPr>
        <w:t xml:space="preserve"> rad/s. The M-efficiency factor (R</w:t>
      </w:r>
      <w:r w:rsidRPr="00033A48">
        <w:rPr>
          <w:sz w:val="20"/>
          <w:szCs w:val="20"/>
          <w:vertAlign w:val="subscript"/>
        </w:rPr>
        <w:t>OFF</w:t>
      </w:r>
      <w:r w:rsidRPr="00033A48">
        <w:rPr>
          <w:sz w:val="20"/>
          <w:szCs w:val="20"/>
        </w:rPr>
        <w:t>/R</w:t>
      </w:r>
      <w:r w:rsidRPr="00033A48">
        <w:rPr>
          <w:sz w:val="20"/>
          <w:szCs w:val="20"/>
          <w:vertAlign w:val="subscript"/>
        </w:rPr>
        <w:t>ON</w:t>
      </w:r>
      <w:r w:rsidRPr="00033A48">
        <w:rPr>
          <w:sz w:val="20"/>
          <w:szCs w:val="20"/>
        </w:rPr>
        <w:t xml:space="preserve">) is considered as 160. The hysteresis loop represents the coupled equations of motion for current-controlled memristor (equation no. 1 and 2). The current is nonlinear with the applied voltage, resulting in hysteresis loops rather than straight lines. Theoretically, at high frequency the hysteresis loop vanishes and become a straight line. </w:t>
      </w:r>
    </w:p>
    <w:p w:rsidR="00F84DB7" w:rsidRDefault="00F84DB7" w:rsidP="00033A48">
      <w:pPr>
        <w:jc w:val="both"/>
        <w:rPr>
          <w:b/>
          <w:lang w:val="en-US"/>
        </w:rPr>
      </w:pPr>
    </w:p>
    <w:p w:rsidR="00AF38AD" w:rsidRDefault="00AF38AD" w:rsidP="00033A48">
      <w:pPr>
        <w:jc w:val="both"/>
        <w:rPr>
          <w:b/>
          <w:lang w:val="en-US"/>
        </w:rPr>
        <w:sectPr w:rsidR="00AF38AD" w:rsidSect="004968AA">
          <w:type w:val="continuous"/>
          <w:pgSz w:w="11906" w:h="16838" w:code="9"/>
          <w:pgMar w:top="1440" w:right="1440" w:bottom="1440" w:left="1440" w:header="709" w:footer="709" w:gutter="0"/>
          <w:cols w:num="2" w:space="238"/>
          <w:docGrid w:linePitch="360"/>
        </w:sectPr>
      </w:pPr>
    </w:p>
    <w:p w:rsidR="00267556" w:rsidRPr="007E0CEE" w:rsidRDefault="007F3273" w:rsidP="00267556">
      <w:pPr>
        <w:pStyle w:val="IEEEParagraph"/>
        <w:spacing w:line="276" w:lineRule="auto"/>
        <w:ind w:firstLine="0"/>
        <w:rPr>
          <w:b/>
          <w:color w:val="0D0D0D" w:themeColor="text1" w:themeTint="F2"/>
          <w:sz w:val="24"/>
        </w:rPr>
      </w:pPr>
      <w:r>
        <w:rPr>
          <w:b/>
          <w:color w:val="0D0D0D" w:themeColor="text1" w:themeTint="F2"/>
          <w:sz w:val="24"/>
        </w:rPr>
        <w:lastRenderedPageBreak/>
        <w:t xml:space="preserve">Recent Development </w:t>
      </w:r>
      <w:r w:rsidR="007E15A3">
        <w:rPr>
          <w:b/>
          <w:color w:val="0D0D0D" w:themeColor="text1" w:themeTint="F2"/>
          <w:sz w:val="24"/>
        </w:rPr>
        <w:t>S</w:t>
      </w:r>
      <w:r w:rsidR="00267556" w:rsidRPr="007E0CEE">
        <w:rPr>
          <w:b/>
          <w:color w:val="0D0D0D" w:themeColor="text1" w:themeTint="F2"/>
          <w:sz w:val="24"/>
        </w:rPr>
        <w:t>cenario of Memristor</w:t>
      </w:r>
    </w:p>
    <w:p w:rsidR="00267556" w:rsidRPr="007E0CEE" w:rsidRDefault="00267556" w:rsidP="005D6F45">
      <w:pPr>
        <w:pStyle w:val="IEEEParagraph"/>
        <w:spacing w:line="276" w:lineRule="auto"/>
        <w:ind w:firstLine="720"/>
        <w:rPr>
          <w:color w:val="0D0D0D" w:themeColor="text1" w:themeTint="F2"/>
          <w:sz w:val="24"/>
        </w:rPr>
      </w:pPr>
      <w:r w:rsidRPr="007E0CEE">
        <w:rPr>
          <w:color w:val="0D0D0D" w:themeColor="text1" w:themeTint="F2"/>
          <w:sz w:val="24"/>
        </w:rPr>
        <w:t>The first memristor is realized by HP laboratory on the basis of Tio</w:t>
      </w:r>
      <w:r w:rsidRPr="007E0CEE">
        <w:rPr>
          <w:color w:val="0D0D0D" w:themeColor="text1" w:themeTint="F2"/>
          <w:sz w:val="24"/>
          <w:vertAlign w:val="subscript"/>
        </w:rPr>
        <w:t>2</w:t>
      </w:r>
      <w:r w:rsidRPr="007E0CEE">
        <w:rPr>
          <w:color w:val="0D0D0D" w:themeColor="text1" w:themeTint="F2"/>
          <w:sz w:val="24"/>
        </w:rPr>
        <w:t xml:space="preserve"> thin film</w:t>
      </w:r>
      <w:r w:rsidR="00A572F2" w:rsidRPr="007E0CEE">
        <w:rPr>
          <w:color w:val="0D0D0D" w:themeColor="text1" w:themeTint="F2"/>
          <w:sz w:val="24"/>
        </w:rPr>
        <w:t xml:space="preserve"> [3]</w:t>
      </w:r>
      <w:r w:rsidRPr="007E0CEE">
        <w:rPr>
          <w:color w:val="0D0D0D" w:themeColor="text1" w:themeTint="F2"/>
          <w:sz w:val="24"/>
        </w:rPr>
        <w:t>. Along with such implication</w:t>
      </w:r>
      <w:r w:rsidR="0095239D" w:rsidRPr="007E0CEE">
        <w:rPr>
          <w:color w:val="0D0D0D" w:themeColor="text1" w:themeTint="F2"/>
          <w:sz w:val="24"/>
        </w:rPr>
        <w:t>,</w:t>
      </w:r>
      <w:r w:rsidRPr="007E0CEE">
        <w:rPr>
          <w:color w:val="0D0D0D" w:themeColor="text1" w:themeTint="F2"/>
          <w:sz w:val="24"/>
        </w:rPr>
        <w:t xml:space="preserve"> there are many research groups who find out the natural memristive system in many domains. The scientist </w:t>
      </w:r>
      <w:r w:rsidRPr="007E0CEE">
        <w:rPr>
          <w:color w:val="0D0D0D" w:themeColor="text1" w:themeTint="F2"/>
          <w:sz w:val="24"/>
          <w:shd w:val="clear" w:color="auto" w:fill="FFFFFF"/>
        </w:rPr>
        <w:t>Liang Li and Edward Cox at Princeton University reported</w:t>
      </w:r>
      <w:r w:rsidRPr="007E0CEE">
        <w:rPr>
          <w:rStyle w:val="apple-converted-space"/>
          <w:color w:val="0D0D0D" w:themeColor="text1" w:themeTint="F2"/>
          <w:sz w:val="24"/>
          <w:shd w:val="clear" w:color="auto" w:fill="FFFFFF"/>
        </w:rPr>
        <w:t xml:space="preserve"> that </w:t>
      </w:r>
      <w:r w:rsidRPr="007E0CEE">
        <w:rPr>
          <w:color w:val="0D0D0D" w:themeColor="text1" w:themeTint="F2"/>
          <w:sz w:val="24"/>
          <w:shd w:val="clear" w:color="auto" w:fill="FFFFFF"/>
        </w:rPr>
        <w:t xml:space="preserve">cells have a </w:t>
      </w:r>
      <w:r w:rsidRPr="007E0CEE">
        <w:rPr>
          <w:i/>
          <w:color w:val="0D0D0D" w:themeColor="text1" w:themeTint="F2"/>
          <w:sz w:val="24"/>
          <w:shd w:val="clear" w:color="auto" w:fill="FFFFFF"/>
        </w:rPr>
        <w:t>rudimentary memory</w:t>
      </w:r>
      <w:r w:rsidRPr="007E0CEE">
        <w:rPr>
          <w:color w:val="0D0D0D" w:themeColor="text1" w:themeTint="F2"/>
          <w:sz w:val="24"/>
          <w:shd w:val="clear" w:color="auto" w:fill="FFFFFF"/>
        </w:rPr>
        <w:t>, which is similar to memristor [1</w:t>
      </w:r>
      <w:r w:rsidR="009E3946" w:rsidRPr="007E0CEE">
        <w:rPr>
          <w:color w:val="0D0D0D" w:themeColor="text1" w:themeTint="F2"/>
          <w:sz w:val="24"/>
          <w:shd w:val="clear" w:color="auto" w:fill="FFFFFF"/>
        </w:rPr>
        <w:t>7</w:t>
      </w:r>
      <w:r w:rsidRPr="007E0CEE">
        <w:rPr>
          <w:color w:val="0D0D0D" w:themeColor="text1" w:themeTint="F2"/>
          <w:sz w:val="24"/>
          <w:shd w:val="clear" w:color="auto" w:fill="FFFFFF"/>
        </w:rPr>
        <w:t>].</w:t>
      </w:r>
      <w:r w:rsidRPr="007E0CEE">
        <w:rPr>
          <w:rFonts w:ascii="Arial" w:hAnsi="Arial" w:cs="Arial"/>
          <w:color w:val="0D0D0D" w:themeColor="text1" w:themeTint="F2"/>
          <w:sz w:val="16"/>
          <w:szCs w:val="16"/>
          <w:shd w:val="clear" w:color="auto" w:fill="FFFFFF"/>
        </w:rPr>
        <w:t xml:space="preserve"> </w:t>
      </w:r>
      <w:r w:rsidRPr="007E0CEE">
        <w:rPr>
          <w:color w:val="0D0D0D" w:themeColor="text1" w:themeTint="F2"/>
          <w:sz w:val="24"/>
        </w:rPr>
        <w:t>As reported [</w:t>
      </w:r>
      <w:r w:rsidR="0095239D" w:rsidRPr="007E0CEE">
        <w:rPr>
          <w:color w:val="0D0D0D" w:themeColor="text1" w:themeTint="F2"/>
          <w:sz w:val="24"/>
        </w:rPr>
        <w:t>1</w:t>
      </w:r>
      <w:r w:rsidR="009E3946" w:rsidRPr="007E0CEE">
        <w:rPr>
          <w:color w:val="0D0D0D" w:themeColor="text1" w:themeTint="F2"/>
          <w:sz w:val="24"/>
        </w:rPr>
        <w:t>8</w:t>
      </w:r>
      <w:r w:rsidRPr="007E0CEE">
        <w:rPr>
          <w:color w:val="0D0D0D" w:themeColor="text1" w:themeTint="F2"/>
          <w:sz w:val="24"/>
        </w:rPr>
        <w:t>], our skin behaves as a memristor due to the dominance of the sweat ducts on the skin conductance at sufficiently low frequencies [</w:t>
      </w:r>
      <w:r w:rsidR="0095239D" w:rsidRPr="007E0CEE">
        <w:rPr>
          <w:color w:val="0D0D0D" w:themeColor="text1" w:themeTint="F2"/>
          <w:sz w:val="24"/>
        </w:rPr>
        <w:t>1</w:t>
      </w:r>
      <w:r w:rsidR="009E3946" w:rsidRPr="007E0CEE">
        <w:rPr>
          <w:color w:val="0D0D0D" w:themeColor="text1" w:themeTint="F2"/>
          <w:sz w:val="24"/>
        </w:rPr>
        <w:t>8</w:t>
      </w:r>
      <w:r w:rsidR="0095239D" w:rsidRPr="007E0CEE">
        <w:rPr>
          <w:color w:val="0D0D0D" w:themeColor="text1" w:themeTint="F2"/>
          <w:sz w:val="24"/>
        </w:rPr>
        <w:t>-</w:t>
      </w:r>
      <w:r w:rsidR="009E3946" w:rsidRPr="007E0CEE">
        <w:rPr>
          <w:color w:val="0D0D0D" w:themeColor="text1" w:themeTint="F2"/>
          <w:sz w:val="24"/>
        </w:rPr>
        <w:t>20</w:t>
      </w:r>
      <w:r w:rsidRPr="007E0CEE">
        <w:rPr>
          <w:color w:val="0D0D0D" w:themeColor="text1" w:themeTint="F2"/>
          <w:sz w:val="24"/>
        </w:rPr>
        <w:t>].</w:t>
      </w:r>
      <w:r w:rsidR="0095239D" w:rsidRPr="007E0CEE">
        <w:rPr>
          <w:color w:val="0D0D0D" w:themeColor="text1" w:themeTint="F2"/>
          <w:sz w:val="24"/>
        </w:rPr>
        <w:t xml:space="preserve"> In 2011, the Indian research group S.P. </w:t>
      </w:r>
      <w:proofErr w:type="spellStart"/>
      <w:r w:rsidR="0095239D" w:rsidRPr="007E0CEE">
        <w:rPr>
          <w:color w:val="0D0D0D" w:themeColor="text1" w:themeTint="F2"/>
          <w:sz w:val="24"/>
        </w:rPr>
        <w:t>Kosta</w:t>
      </w:r>
      <w:proofErr w:type="spellEnd"/>
      <w:r w:rsidR="0095239D" w:rsidRPr="007E0CEE">
        <w:rPr>
          <w:color w:val="0D0D0D" w:themeColor="text1" w:themeTint="F2"/>
          <w:sz w:val="24"/>
        </w:rPr>
        <w:t xml:space="preserve"> et al reported the </w:t>
      </w:r>
      <w:r w:rsidR="0095239D" w:rsidRPr="007E0CEE">
        <w:rPr>
          <w:i/>
          <w:color w:val="0D0D0D" w:themeColor="text1" w:themeTint="F2"/>
          <w:sz w:val="24"/>
        </w:rPr>
        <w:t xml:space="preserve">Human blood liquid memristor </w:t>
      </w:r>
      <w:r w:rsidR="0095239D" w:rsidRPr="007E0CEE">
        <w:rPr>
          <w:color w:val="0D0D0D" w:themeColor="text1" w:themeTint="F2"/>
          <w:sz w:val="24"/>
        </w:rPr>
        <w:t>[2</w:t>
      </w:r>
      <w:r w:rsidR="009E3946" w:rsidRPr="007E0CEE">
        <w:rPr>
          <w:color w:val="0D0D0D" w:themeColor="text1" w:themeTint="F2"/>
          <w:sz w:val="24"/>
        </w:rPr>
        <w:t>1</w:t>
      </w:r>
      <w:r w:rsidR="0095239D" w:rsidRPr="007E0CEE">
        <w:rPr>
          <w:color w:val="0D0D0D" w:themeColor="text1" w:themeTint="F2"/>
          <w:sz w:val="24"/>
        </w:rPr>
        <w:t xml:space="preserve">]. Before the memristor was realized by HP researcher, the Indian research </w:t>
      </w:r>
      <w:r w:rsidR="0095239D" w:rsidRPr="008B5E18">
        <w:rPr>
          <w:color w:val="0D0D0D" w:themeColor="text1" w:themeTint="F2"/>
          <w:sz w:val="24"/>
        </w:rPr>
        <w:t>team</w:t>
      </w:r>
      <w:r w:rsidR="008B5E18" w:rsidRPr="008B5E18">
        <w:rPr>
          <w:color w:val="0D0D0D" w:themeColor="text1" w:themeTint="F2"/>
          <w:sz w:val="24"/>
        </w:rPr>
        <w:t xml:space="preserve"> </w:t>
      </w:r>
      <w:proofErr w:type="spellStart"/>
      <w:r w:rsidR="008B5E18" w:rsidRPr="008B5E18">
        <w:rPr>
          <w:color w:val="0D0D0D" w:themeColor="text1" w:themeTint="F2"/>
          <w:sz w:val="24"/>
        </w:rPr>
        <w:t>Upadhyaya</w:t>
      </w:r>
      <w:proofErr w:type="spellEnd"/>
      <w:r w:rsidR="008B5E18" w:rsidRPr="008B5E18">
        <w:rPr>
          <w:color w:val="0D0D0D" w:themeColor="text1" w:themeTint="F2"/>
          <w:sz w:val="24"/>
        </w:rPr>
        <w:t xml:space="preserve"> et al</w:t>
      </w:r>
      <w:r w:rsidR="0095239D" w:rsidRPr="007E0CEE">
        <w:rPr>
          <w:color w:val="0D0D0D" w:themeColor="text1" w:themeTint="F2"/>
          <w:sz w:val="24"/>
        </w:rPr>
        <w:t xml:space="preserve"> also found out the memristor like characteristics but they don’t aware of their discovery related with the memristor</w:t>
      </w:r>
      <w:r w:rsidR="005D6F45" w:rsidRPr="007E0CEE">
        <w:rPr>
          <w:color w:val="0D0D0D" w:themeColor="text1" w:themeTint="F2"/>
          <w:sz w:val="24"/>
        </w:rPr>
        <w:t xml:space="preserve">, they called as their discovery as </w:t>
      </w:r>
      <w:r w:rsidR="005D6F45" w:rsidRPr="007E0CEE">
        <w:rPr>
          <w:i/>
          <w:color w:val="0D0D0D" w:themeColor="text1" w:themeTint="F2"/>
          <w:sz w:val="24"/>
        </w:rPr>
        <w:t>‘polarity-dependent memory switching device’</w:t>
      </w:r>
      <w:r w:rsidR="0095239D" w:rsidRPr="007E0CEE">
        <w:rPr>
          <w:color w:val="0D0D0D" w:themeColor="text1" w:themeTint="F2"/>
          <w:sz w:val="24"/>
        </w:rPr>
        <w:t xml:space="preserve"> [2</w:t>
      </w:r>
      <w:r w:rsidR="009E3946" w:rsidRPr="007E0CEE">
        <w:rPr>
          <w:color w:val="0D0D0D" w:themeColor="text1" w:themeTint="F2"/>
          <w:sz w:val="24"/>
        </w:rPr>
        <w:t>2</w:t>
      </w:r>
      <w:r w:rsidR="0095239D" w:rsidRPr="007E0CEE">
        <w:rPr>
          <w:color w:val="0D0D0D" w:themeColor="text1" w:themeTint="F2"/>
          <w:sz w:val="24"/>
        </w:rPr>
        <w:t xml:space="preserve">].  </w:t>
      </w:r>
    </w:p>
    <w:p w:rsidR="00021DFF" w:rsidRPr="007E0CEE" w:rsidRDefault="00021DFF" w:rsidP="003C3A96">
      <w:pPr>
        <w:pStyle w:val="IEEEParagraph"/>
        <w:spacing w:line="276" w:lineRule="auto"/>
        <w:ind w:firstLine="720"/>
        <w:rPr>
          <w:color w:val="0D0D0D" w:themeColor="text1" w:themeTint="F2"/>
          <w:sz w:val="24"/>
        </w:rPr>
      </w:pPr>
      <w:r w:rsidRPr="007E0CEE">
        <w:rPr>
          <w:color w:val="0D0D0D" w:themeColor="text1" w:themeTint="F2"/>
          <w:sz w:val="24"/>
        </w:rPr>
        <w:t xml:space="preserve">The research on </w:t>
      </w:r>
      <w:r w:rsidR="00B7611E" w:rsidRPr="007E0CEE">
        <w:rPr>
          <w:color w:val="0D0D0D" w:themeColor="text1" w:themeTint="F2"/>
          <w:sz w:val="24"/>
        </w:rPr>
        <w:t>memristive systems</w:t>
      </w:r>
      <w:r w:rsidRPr="007E0CEE">
        <w:rPr>
          <w:color w:val="0D0D0D" w:themeColor="text1" w:themeTint="F2"/>
          <w:sz w:val="24"/>
        </w:rPr>
        <w:t xml:space="preserve"> has been mainly focused on materials</w:t>
      </w:r>
      <w:r w:rsidR="00B7611E" w:rsidRPr="007E0CEE">
        <w:rPr>
          <w:color w:val="0D0D0D" w:themeColor="text1" w:themeTint="F2"/>
          <w:sz w:val="24"/>
        </w:rPr>
        <w:t xml:space="preserve"> </w:t>
      </w:r>
      <w:r w:rsidRPr="007E0CEE">
        <w:rPr>
          <w:color w:val="0D0D0D" w:themeColor="text1" w:themeTint="F2"/>
          <w:sz w:val="24"/>
        </w:rPr>
        <w:t>such as</w:t>
      </w:r>
      <w:r w:rsidR="00B7611E" w:rsidRPr="007E0CEE">
        <w:rPr>
          <w:color w:val="0D0D0D" w:themeColor="text1" w:themeTint="F2"/>
          <w:sz w:val="24"/>
        </w:rPr>
        <w:t xml:space="preserve">, </w:t>
      </w:r>
      <w:r w:rsidR="00035BE0" w:rsidRPr="007E0CEE">
        <w:rPr>
          <w:color w:val="0D0D0D" w:themeColor="text1" w:themeTint="F2"/>
          <w:sz w:val="24"/>
        </w:rPr>
        <w:t xml:space="preserve">platinum/organic-films [3],  </w:t>
      </w:r>
      <w:r w:rsidRPr="007E0CEE">
        <w:rPr>
          <w:color w:val="0D0D0D" w:themeColor="text1" w:themeTint="F2"/>
          <w:sz w:val="24"/>
        </w:rPr>
        <w:t>TiO</w:t>
      </w:r>
      <w:r w:rsidRPr="007E0CEE">
        <w:rPr>
          <w:color w:val="0D0D0D" w:themeColor="text1" w:themeTint="F2"/>
          <w:sz w:val="24"/>
          <w:vertAlign w:val="subscript"/>
        </w:rPr>
        <w:t>2</w:t>
      </w:r>
      <w:r w:rsidRPr="007E0CEE">
        <w:rPr>
          <w:color w:val="0D0D0D" w:themeColor="text1" w:themeTint="F2"/>
          <w:sz w:val="24"/>
        </w:rPr>
        <w:t xml:space="preserve"> [</w:t>
      </w:r>
      <w:r w:rsidR="00B7611E" w:rsidRPr="007E0CEE">
        <w:rPr>
          <w:color w:val="0D0D0D" w:themeColor="text1" w:themeTint="F2"/>
          <w:sz w:val="24"/>
        </w:rPr>
        <w:t>2</w:t>
      </w:r>
      <w:r w:rsidR="009E3946" w:rsidRPr="007E0CEE">
        <w:rPr>
          <w:color w:val="0D0D0D" w:themeColor="text1" w:themeTint="F2"/>
          <w:sz w:val="24"/>
        </w:rPr>
        <w:t>3</w:t>
      </w:r>
      <w:r w:rsidR="00B7611E" w:rsidRPr="007E0CEE">
        <w:rPr>
          <w:color w:val="0D0D0D" w:themeColor="text1" w:themeTint="F2"/>
          <w:sz w:val="24"/>
        </w:rPr>
        <w:t>-2</w:t>
      </w:r>
      <w:r w:rsidR="009E3946" w:rsidRPr="007E0CEE">
        <w:rPr>
          <w:color w:val="0D0D0D" w:themeColor="text1" w:themeTint="F2"/>
          <w:sz w:val="24"/>
        </w:rPr>
        <w:t>6</w:t>
      </w:r>
      <w:r w:rsidRPr="007E0CEE">
        <w:rPr>
          <w:color w:val="0D0D0D" w:themeColor="text1" w:themeTint="F2"/>
          <w:sz w:val="24"/>
        </w:rPr>
        <w:t>], Gd</w:t>
      </w:r>
      <w:r w:rsidRPr="007E0CEE">
        <w:rPr>
          <w:color w:val="0D0D0D" w:themeColor="text1" w:themeTint="F2"/>
          <w:sz w:val="24"/>
          <w:vertAlign w:val="subscript"/>
        </w:rPr>
        <w:t>2</w:t>
      </w:r>
      <w:r w:rsidRPr="007E0CEE">
        <w:rPr>
          <w:color w:val="0D0D0D" w:themeColor="text1" w:themeTint="F2"/>
          <w:sz w:val="24"/>
        </w:rPr>
        <w:t>O</w:t>
      </w:r>
      <w:r w:rsidRPr="007E0CEE">
        <w:rPr>
          <w:color w:val="0D0D0D" w:themeColor="text1" w:themeTint="F2"/>
          <w:sz w:val="24"/>
          <w:vertAlign w:val="subscript"/>
        </w:rPr>
        <w:t>3</w:t>
      </w:r>
      <w:r w:rsidRPr="007E0CEE">
        <w:rPr>
          <w:color w:val="0D0D0D" w:themeColor="text1" w:themeTint="F2"/>
          <w:sz w:val="24"/>
        </w:rPr>
        <w:t xml:space="preserve"> [</w:t>
      </w:r>
      <w:r w:rsidR="00B7611E" w:rsidRPr="007E0CEE">
        <w:rPr>
          <w:color w:val="0D0D0D" w:themeColor="text1" w:themeTint="F2"/>
          <w:sz w:val="24"/>
        </w:rPr>
        <w:t>2</w:t>
      </w:r>
      <w:r w:rsidR="009E3946" w:rsidRPr="007E0CEE">
        <w:rPr>
          <w:color w:val="0D0D0D" w:themeColor="text1" w:themeTint="F2"/>
          <w:sz w:val="24"/>
        </w:rPr>
        <w:t>7</w:t>
      </w:r>
      <w:r w:rsidRPr="007E0CEE">
        <w:rPr>
          <w:color w:val="0D0D0D" w:themeColor="text1" w:themeTint="F2"/>
          <w:sz w:val="24"/>
        </w:rPr>
        <w:t>]</w:t>
      </w:r>
      <w:r w:rsidR="00B7611E" w:rsidRPr="007E0CEE">
        <w:rPr>
          <w:color w:val="0D0D0D" w:themeColor="text1" w:themeTint="F2"/>
          <w:sz w:val="24"/>
        </w:rPr>
        <w:t>, VO</w:t>
      </w:r>
      <w:r w:rsidR="00B7611E" w:rsidRPr="007E0CEE">
        <w:rPr>
          <w:color w:val="0D0D0D" w:themeColor="text1" w:themeTint="F2"/>
          <w:sz w:val="24"/>
          <w:vertAlign w:val="subscript"/>
        </w:rPr>
        <w:t>2</w:t>
      </w:r>
      <w:r w:rsidRPr="007E0CEE">
        <w:rPr>
          <w:color w:val="0D0D0D" w:themeColor="text1" w:themeTint="F2"/>
          <w:sz w:val="24"/>
        </w:rPr>
        <w:t xml:space="preserve"> [</w:t>
      </w:r>
      <w:r w:rsidR="00B7611E" w:rsidRPr="007E0CEE">
        <w:rPr>
          <w:color w:val="0D0D0D" w:themeColor="text1" w:themeTint="F2"/>
          <w:sz w:val="24"/>
        </w:rPr>
        <w:t>2</w:t>
      </w:r>
      <w:r w:rsidR="009E3946" w:rsidRPr="007E0CEE">
        <w:rPr>
          <w:color w:val="0D0D0D" w:themeColor="text1" w:themeTint="F2"/>
          <w:sz w:val="24"/>
        </w:rPr>
        <w:t>8</w:t>
      </w:r>
      <w:r w:rsidRPr="007E0CEE">
        <w:rPr>
          <w:color w:val="0D0D0D" w:themeColor="text1" w:themeTint="F2"/>
          <w:sz w:val="24"/>
        </w:rPr>
        <w:t xml:space="preserve">], silicon </w:t>
      </w:r>
      <w:r w:rsidR="00035BE0" w:rsidRPr="007E0CEE">
        <w:rPr>
          <w:color w:val="0D0D0D" w:themeColor="text1" w:themeTint="F2"/>
          <w:sz w:val="24"/>
        </w:rPr>
        <w:t xml:space="preserve">and amorphous silicon </w:t>
      </w:r>
      <w:r w:rsidRPr="007E0CEE">
        <w:rPr>
          <w:color w:val="0D0D0D" w:themeColor="text1" w:themeTint="F2"/>
          <w:sz w:val="24"/>
        </w:rPr>
        <w:t>[</w:t>
      </w:r>
      <w:r w:rsidR="00B7611E" w:rsidRPr="007E0CEE">
        <w:rPr>
          <w:color w:val="0D0D0D" w:themeColor="text1" w:themeTint="F2"/>
          <w:sz w:val="24"/>
        </w:rPr>
        <w:t>2</w:t>
      </w:r>
      <w:r w:rsidR="009E3946" w:rsidRPr="007E0CEE">
        <w:rPr>
          <w:color w:val="0D0D0D" w:themeColor="text1" w:themeTint="F2"/>
          <w:sz w:val="24"/>
        </w:rPr>
        <w:t>9</w:t>
      </w:r>
      <w:r w:rsidRPr="007E0CEE">
        <w:rPr>
          <w:color w:val="0D0D0D" w:themeColor="text1" w:themeTint="F2"/>
          <w:sz w:val="24"/>
        </w:rPr>
        <w:t>]</w:t>
      </w:r>
      <w:r w:rsidR="00B7611E" w:rsidRPr="007E0CEE">
        <w:rPr>
          <w:color w:val="0D0D0D" w:themeColor="text1" w:themeTint="F2"/>
          <w:sz w:val="24"/>
        </w:rPr>
        <w:t>,</w:t>
      </w:r>
      <w:r w:rsidRPr="007E0CEE">
        <w:rPr>
          <w:color w:val="0D0D0D" w:themeColor="text1" w:themeTint="F2"/>
          <w:sz w:val="24"/>
        </w:rPr>
        <w:t xml:space="preserve"> organic material </w:t>
      </w:r>
      <w:r w:rsidR="00B7611E" w:rsidRPr="007E0CEE">
        <w:rPr>
          <w:color w:val="0D0D0D" w:themeColor="text1" w:themeTint="F2"/>
          <w:sz w:val="24"/>
        </w:rPr>
        <w:t>[</w:t>
      </w:r>
      <w:r w:rsidR="009E3946" w:rsidRPr="007E0CEE">
        <w:rPr>
          <w:color w:val="0D0D0D" w:themeColor="text1" w:themeTint="F2"/>
          <w:sz w:val="24"/>
        </w:rPr>
        <w:t>30</w:t>
      </w:r>
      <w:r w:rsidR="00B7611E" w:rsidRPr="007E0CEE">
        <w:rPr>
          <w:color w:val="0D0D0D" w:themeColor="text1" w:themeTint="F2"/>
          <w:sz w:val="24"/>
        </w:rPr>
        <w:t xml:space="preserve">], </w:t>
      </w:r>
      <w:proofErr w:type="spellStart"/>
      <w:r w:rsidR="00B7611E" w:rsidRPr="007E0CEE">
        <w:rPr>
          <w:color w:val="0D0D0D" w:themeColor="text1" w:themeTint="F2"/>
          <w:sz w:val="24"/>
        </w:rPr>
        <w:t>ZnO</w:t>
      </w:r>
      <w:proofErr w:type="spellEnd"/>
      <w:r w:rsidR="00B7611E" w:rsidRPr="007E0CEE">
        <w:rPr>
          <w:color w:val="0D0D0D" w:themeColor="text1" w:themeTint="F2"/>
          <w:sz w:val="24"/>
        </w:rPr>
        <w:t xml:space="preserve"> [3</w:t>
      </w:r>
      <w:r w:rsidR="009E3946" w:rsidRPr="007E0CEE">
        <w:rPr>
          <w:color w:val="0D0D0D" w:themeColor="text1" w:themeTint="F2"/>
          <w:sz w:val="24"/>
        </w:rPr>
        <w:t>1</w:t>
      </w:r>
      <w:r w:rsidR="003C3A96" w:rsidRPr="007E0CEE">
        <w:rPr>
          <w:color w:val="0D0D0D" w:themeColor="text1" w:themeTint="F2"/>
          <w:sz w:val="24"/>
        </w:rPr>
        <w:t>, 3</w:t>
      </w:r>
      <w:r w:rsidR="009E3946" w:rsidRPr="007E0CEE">
        <w:rPr>
          <w:color w:val="0D0D0D" w:themeColor="text1" w:themeTint="F2"/>
          <w:sz w:val="24"/>
        </w:rPr>
        <w:t>2</w:t>
      </w:r>
      <w:r w:rsidR="00B7611E" w:rsidRPr="007E0CEE">
        <w:rPr>
          <w:color w:val="0D0D0D" w:themeColor="text1" w:themeTint="F2"/>
          <w:sz w:val="24"/>
        </w:rPr>
        <w:t>], Nitride memristor [3</w:t>
      </w:r>
      <w:r w:rsidR="009E3946" w:rsidRPr="007E0CEE">
        <w:rPr>
          <w:color w:val="0D0D0D" w:themeColor="text1" w:themeTint="F2"/>
          <w:sz w:val="24"/>
        </w:rPr>
        <w:t>3</w:t>
      </w:r>
      <w:r w:rsidR="00B7611E" w:rsidRPr="007E0CEE">
        <w:rPr>
          <w:color w:val="0D0D0D" w:themeColor="text1" w:themeTint="F2"/>
          <w:sz w:val="24"/>
        </w:rPr>
        <w:t xml:space="preserve">], </w:t>
      </w:r>
      <w:r w:rsidR="003C3A96" w:rsidRPr="007E0CEE">
        <w:rPr>
          <w:color w:val="0D0D0D" w:themeColor="text1" w:themeTint="F2"/>
          <w:sz w:val="24"/>
        </w:rPr>
        <w:t>sol gel memristor [3</w:t>
      </w:r>
      <w:r w:rsidR="009E3946" w:rsidRPr="007E0CEE">
        <w:rPr>
          <w:color w:val="0D0D0D" w:themeColor="text1" w:themeTint="F2"/>
          <w:sz w:val="24"/>
        </w:rPr>
        <w:t>4</w:t>
      </w:r>
      <w:r w:rsidR="003C3A96" w:rsidRPr="007E0CEE">
        <w:rPr>
          <w:color w:val="0D0D0D" w:themeColor="text1" w:themeTint="F2"/>
          <w:sz w:val="24"/>
        </w:rPr>
        <w:t>], aniline-derivatized conductive-polymers [3</w:t>
      </w:r>
      <w:r w:rsidR="009E3946" w:rsidRPr="007E0CEE">
        <w:rPr>
          <w:color w:val="0D0D0D" w:themeColor="text1" w:themeTint="F2"/>
          <w:sz w:val="24"/>
        </w:rPr>
        <w:t>5</w:t>
      </w:r>
      <w:r w:rsidR="003C3A96" w:rsidRPr="007E0CEE">
        <w:rPr>
          <w:color w:val="0D0D0D" w:themeColor="text1" w:themeTint="F2"/>
          <w:sz w:val="24"/>
        </w:rPr>
        <w:t>] and grapheme embedded in insulating  polymers [3</w:t>
      </w:r>
      <w:r w:rsidR="009E3946" w:rsidRPr="007E0CEE">
        <w:rPr>
          <w:color w:val="0D0D0D" w:themeColor="text1" w:themeTint="F2"/>
          <w:sz w:val="24"/>
        </w:rPr>
        <w:t>6</w:t>
      </w:r>
      <w:r w:rsidR="003C3A96" w:rsidRPr="007E0CEE">
        <w:rPr>
          <w:color w:val="0D0D0D" w:themeColor="text1" w:themeTint="F2"/>
          <w:sz w:val="24"/>
        </w:rPr>
        <w:t>]</w:t>
      </w:r>
      <w:r w:rsidR="00035BE0" w:rsidRPr="007E0CEE">
        <w:rPr>
          <w:color w:val="0D0D0D" w:themeColor="text1" w:themeTint="F2"/>
          <w:sz w:val="24"/>
        </w:rPr>
        <w:t xml:space="preserve"> etc</w:t>
      </w:r>
      <w:r w:rsidR="003C3A96" w:rsidRPr="007E0CEE">
        <w:rPr>
          <w:color w:val="0D0D0D" w:themeColor="text1" w:themeTint="F2"/>
          <w:sz w:val="24"/>
        </w:rPr>
        <w:t>.</w:t>
      </w:r>
      <w:r w:rsidR="009E3946" w:rsidRPr="007E0CEE">
        <w:rPr>
          <w:color w:val="0D0D0D" w:themeColor="text1" w:themeTint="F2"/>
          <w:sz w:val="24"/>
        </w:rPr>
        <w:t xml:space="preserve"> There are many hysteresis structures which are reported in many sciences tributary but the researchers are unknown from their discoveries. </w:t>
      </w:r>
      <w:r w:rsidR="00D30FCC" w:rsidRPr="007E0CEE">
        <w:rPr>
          <w:color w:val="0D0D0D" w:themeColor="text1" w:themeTint="F2"/>
          <w:sz w:val="24"/>
        </w:rPr>
        <w:t>If we have to identify the class of memristive characteristics then it is mandatory to check the nonlinear resistive characteristics, pinched hysteresis loop and nonlinear charge (q) - flux (φ) curve [18].</w:t>
      </w:r>
    </w:p>
    <w:p w:rsidR="005D6F45" w:rsidRPr="007E0CEE" w:rsidRDefault="0092140E" w:rsidP="00632180">
      <w:pPr>
        <w:pStyle w:val="IEEEParagraph"/>
        <w:spacing w:line="276" w:lineRule="auto"/>
        <w:ind w:firstLine="720"/>
        <w:rPr>
          <w:color w:val="0D0D0D" w:themeColor="text1" w:themeTint="F2"/>
          <w:sz w:val="24"/>
        </w:rPr>
      </w:pPr>
      <w:r w:rsidRPr="007E0CEE">
        <w:rPr>
          <w:color w:val="0D0D0D" w:themeColor="text1" w:themeTint="F2"/>
          <w:sz w:val="24"/>
        </w:rPr>
        <w:t xml:space="preserve">The memristor simultaneously act as logic </w:t>
      </w:r>
      <w:r w:rsidR="0083178D" w:rsidRPr="007E0CEE">
        <w:rPr>
          <w:color w:val="0D0D0D" w:themeColor="text1" w:themeTint="F2"/>
          <w:sz w:val="24"/>
        </w:rPr>
        <w:t xml:space="preserve">(gates) </w:t>
      </w:r>
      <w:r w:rsidRPr="007E0CEE">
        <w:rPr>
          <w:color w:val="0D0D0D" w:themeColor="text1" w:themeTint="F2"/>
          <w:sz w:val="24"/>
        </w:rPr>
        <w:t>and memory</w:t>
      </w:r>
      <w:r w:rsidR="0083178D" w:rsidRPr="007E0CEE">
        <w:rPr>
          <w:color w:val="0D0D0D" w:themeColor="text1" w:themeTint="F2"/>
          <w:sz w:val="24"/>
        </w:rPr>
        <w:t xml:space="preserve"> (latches),</w:t>
      </w:r>
      <w:r w:rsidRPr="007E0CEE">
        <w:rPr>
          <w:color w:val="0D0D0D" w:themeColor="text1" w:themeTint="F2"/>
          <w:sz w:val="24"/>
        </w:rPr>
        <w:t xml:space="preserve"> which is novel approach of material implication [</w:t>
      </w:r>
      <w:r w:rsidR="0083178D" w:rsidRPr="007E0CEE">
        <w:rPr>
          <w:color w:val="0D0D0D" w:themeColor="text1" w:themeTint="F2"/>
          <w:sz w:val="24"/>
        </w:rPr>
        <w:t>37</w:t>
      </w:r>
      <w:r w:rsidRPr="007E0CEE">
        <w:rPr>
          <w:color w:val="0D0D0D" w:themeColor="text1" w:themeTint="F2"/>
          <w:sz w:val="24"/>
        </w:rPr>
        <w:t>]</w:t>
      </w:r>
      <w:r w:rsidR="0083178D" w:rsidRPr="007E0CEE">
        <w:rPr>
          <w:color w:val="0D0D0D" w:themeColor="text1" w:themeTint="F2"/>
          <w:sz w:val="24"/>
        </w:rPr>
        <w:t xml:space="preserve"> and it is also hold the multivalued logical states which give </w:t>
      </w:r>
      <w:r w:rsidR="00E565F2" w:rsidRPr="007E0CEE">
        <w:rPr>
          <w:color w:val="0D0D0D" w:themeColor="text1" w:themeTint="F2"/>
          <w:sz w:val="24"/>
        </w:rPr>
        <w:t>m</w:t>
      </w:r>
      <w:r w:rsidR="0083178D" w:rsidRPr="007E0CEE">
        <w:rPr>
          <w:color w:val="0D0D0D" w:themeColor="text1" w:themeTint="F2"/>
          <w:sz w:val="24"/>
        </w:rPr>
        <w:t xml:space="preserve">any application domains. The </w:t>
      </w:r>
      <w:r w:rsidR="00ED4A54">
        <w:rPr>
          <w:color w:val="0D0D0D" w:themeColor="text1" w:themeTint="F2"/>
          <w:sz w:val="24"/>
        </w:rPr>
        <w:t xml:space="preserve">combination of </w:t>
      </w:r>
      <w:r w:rsidR="00ED4A54" w:rsidRPr="007E0CEE">
        <w:rPr>
          <w:color w:val="0D0D0D" w:themeColor="text1" w:themeTint="F2"/>
          <w:sz w:val="24"/>
        </w:rPr>
        <w:t xml:space="preserve">memory </w:t>
      </w:r>
      <w:r w:rsidR="00ED4A54">
        <w:rPr>
          <w:color w:val="0D0D0D" w:themeColor="text1" w:themeTint="F2"/>
          <w:sz w:val="24"/>
        </w:rPr>
        <w:t>and</w:t>
      </w:r>
      <w:r w:rsidR="00ED4A54" w:rsidRPr="007E0CEE">
        <w:rPr>
          <w:color w:val="0D0D0D" w:themeColor="text1" w:themeTint="F2"/>
          <w:sz w:val="24"/>
        </w:rPr>
        <w:t xml:space="preserve"> nonlinear resistance </w:t>
      </w:r>
      <w:r w:rsidR="00ED4A54">
        <w:rPr>
          <w:color w:val="0D0D0D" w:themeColor="text1" w:themeTint="F2"/>
          <w:sz w:val="24"/>
        </w:rPr>
        <w:t>with</w:t>
      </w:r>
      <w:r w:rsidR="00ED4A54" w:rsidRPr="007E0CEE">
        <w:rPr>
          <w:color w:val="0D0D0D" w:themeColor="text1" w:themeTint="F2"/>
          <w:sz w:val="24"/>
        </w:rPr>
        <w:t xml:space="preserve"> external low biasing property of memristor makes</w:t>
      </w:r>
      <w:r w:rsidR="0083178D" w:rsidRPr="007E0CEE">
        <w:rPr>
          <w:color w:val="0D0D0D" w:themeColor="text1" w:themeTint="F2"/>
          <w:sz w:val="24"/>
        </w:rPr>
        <w:t xml:space="preserve"> its promising solution for non-volatile </w:t>
      </w:r>
      <w:r w:rsidR="002157A6" w:rsidRPr="007E0CEE">
        <w:rPr>
          <w:color w:val="0D0D0D" w:themeColor="text1" w:themeTint="F2"/>
          <w:sz w:val="24"/>
        </w:rPr>
        <w:t xml:space="preserve">memory. </w:t>
      </w:r>
      <w:r w:rsidR="00A572F2" w:rsidRPr="007E0CEE">
        <w:rPr>
          <w:color w:val="0D0D0D" w:themeColor="text1" w:themeTint="F2"/>
          <w:sz w:val="24"/>
        </w:rPr>
        <w:t xml:space="preserve">The memristor is </w:t>
      </w:r>
      <w:r w:rsidR="002157A6" w:rsidRPr="007E0CEE">
        <w:rPr>
          <w:color w:val="0D0D0D" w:themeColor="text1" w:themeTint="F2"/>
          <w:sz w:val="24"/>
        </w:rPr>
        <w:t xml:space="preserve">main work horse in the field of </w:t>
      </w:r>
      <w:r w:rsidR="00A572F2" w:rsidRPr="007E0CEE">
        <w:rPr>
          <w:color w:val="0D0D0D" w:themeColor="text1" w:themeTint="F2"/>
          <w:sz w:val="24"/>
        </w:rPr>
        <w:t xml:space="preserve">modern </w:t>
      </w:r>
      <w:r w:rsidR="002157A6" w:rsidRPr="007E0CEE">
        <w:rPr>
          <w:color w:val="0D0D0D" w:themeColor="text1" w:themeTint="F2"/>
          <w:sz w:val="24"/>
        </w:rPr>
        <w:t xml:space="preserve">Neuromorphic Systems </w:t>
      </w:r>
      <w:r w:rsidR="002157A6" w:rsidRPr="007E0CEE">
        <w:rPr>
          <w:color w:val="0D0D0D" w:themeColor="text1" w:themeTint="F2"/>
          <w:sz w:val="24"/>
        </w:rPr>
        <w:lastRenderedPageBreak/>
        <w:t>[38</w:t>
      </w:r>
      <w:r w:rsidR="005D7C8F" w:rsidRPr="007E0CEE">
        <w:rPr>
          <w:color w:val="0D0D0D" w:themeColor="text1" w:themeTint="F2"/>
          <w:sz w:val="24"/>
        </w:rPr>
        <w:t>-41</w:t>
      </w:r>
      <w:r w:rsidR="002157A6" w:rsidRPr="007E0CEE">
        <w:rPr>
          <w:color w:val="0D0D0D" w:themeColor="text1" w:themeTint="F2"/>
          <w:sz w:val="24"/>
        </w:rPr>
        <w:t>]. Further the multivalued operation of memristor make new paradigm in the field of soft computing [</w:t>
      </w:r>
      <w:r w:rsidR="00DC7A94" w:rsidRPr="007E0CEE">
        <w:rPr>
          <w:color w:val="0D0D0D" w:themeColor="text1" w:themeTint="F2"/>
          <w:sz w:val="24"/>
        </w:rPr>
        <w:t>13,</w:t>
      </w:r>
      <w:r w:rsidR="005D7C8F" w:rsidRPr="007E0CEE">
        <w:rPr>
          <w:color w:val="0D0D0D" w:themeColor="text1" w:themeTint="F2"/>
          <w:sz w:val="24"/>
        </w:rPr>
        <w:t xml:space="preserve"> 42</w:t>
      </w:r>
      <w:r w:rsidR="002157A6" w:rsidRPr="007E0CEE">
        <w:rPr>
          <w:color w:val="0D0D0D" w:themeColor="text1" w:themeTint="F2"/>
          <w:sz w:val="24"/>
        </w:rPr>
        <w:t>]</w:t>
      </w:r>
      <w:r w:rsidR="00DC7A94" w:rsidRPr="007E0CEE">
        <w:rPr>
          <w:color w:val="0D0D0D" w:themeColor="text1" w:themeTint="F2"/>
          <w:sz w:val="24"/>
        </w:rPr>
        <w:t xml:space="preserve">, </w:t>
      </w:r>
      <w:r w:rsidR="002157A6" w:rsidRPr="007E0CEE">
        <w:rPr>
          <w:color w:val="0D0D0D" w:themeColor="text1" w:themeTint="F2"/>
          <w:sz w:val="24"/>
        </w:rPr>
        <w:t>image processing [4</w:t>
      </w:r>
      <w:r w:rsidR="005D7C8F" w:rsidRPr="007E0CEE">
        <w:rPr>
          <w:color w:val="0D0D0D" w:themeColor="text1" w:themeTint="F2"/>
          <w:sz w:val="24"/>
        </w:rPr>
        <w:t>3</w:t>
      </w:r>
      <w:r w:rsidR="002157A6" w:rsidRPr="007E0CEE">
        <w:rPr>
          <w:color w:val="0D0D0D" w:themeColor="text1" w:themeTint="F2"/>
          <w:sz w:val="24"/>
        </w:rPr>
        <w:t>]</w:t>
      </w:r>
      <w:r w:rsidR="00632180" w:rsidRPr="007E0CEE">
        <w:rPr>
          <w:color w:val="0D0D0D" w:themeColor="text1" w:themeTint="F2"/>
          <w:sz w:val="24"/>
        </w:rPr>
        <w:t>; memristor based chaotic circuit</w:t>
      </w:r>
      <w:r w:rsidR="00DC7A94" w:rsidRPr="007E0CEE">
        <w:rPr>
          <w:color w:val="0D0D0D" w:themeColor="text1" w:themeTint="F2"/>
          <w:sz w:val="24"/>
        </w:rPr>
        <w:t xml:space="preserve"> </w:t>
      </w:r>
      <w:r w:rsidR="00632180" w:rsidRPr="007E0CEE">
        <w:rPr>
          <w:color w:val="0D0D0D" w:themeColor="text1" w:themeTint="F2"/>
          <w:sz w:val="24"/>
        </w:rPr>
        <w:t>[4</w:t>
      </w:r>
      <w:r w:rsidR="005D7C8F" w:rsidRPr="007E0CEE">
        <w:rPr>
          <w:color w:val="0D0D0D" w:themeColor="text1" w:themeTint="F2"/>
          <w:sz w:val="24"/>
        </w:rPr>
        <w:t>4</w:t>
      </w:r>
      <w:r w:rsidR="00632180" w:rsidRPr="007E0CEE">
        <w:rPr>
          <w:color w:val="0D0D0D" w:themeColor="text1" w:themeTint="F2"/>
          <w:sz w:val="24"/>
        </w:rPr>
        <w:t>, 4</w:t>
      </w:r>
      <w:r w:rsidR="005D7C8F" w:rsidRPr="007E0CEE">
        <w:rPr>
          <w:color w:val="0D0D0D" w:themeColor="text1" w:themeTint="F2"/>
          <w:sz w:val="24"/>
        </w:rPr>
        <w:t>5</w:t>
      </w:r>
      <w:r w:rsidR="00632180" w:rsidRPr="007E0CEE">
        <w:rPr>
          <w:color w:val="0D0D0D" w:themeColor="text1" w:themeTint="F2"/>
          <w:sz w:val="24"/>
        </w:rPr>
        <w:t>]</w:t>
      </w:r>
      <w:r w:rsidR="005D7C8F" w:rsidRPr="007E0CEE">
        <w:rPr>
          <w:color w:val="0D0D0D" w:themeColor="text1" w:themeTint="F2"/>
          <w:sz w:val="24"/>
        </w:rPr>
        <w:t>, crossbar-based design [46-50],</w:t>
      </w:r>
      <w:r w:rsidR="00632180" w:rsidRPr="007E0CEE">
        <w:rPr>
          <w:color w:val="0D0D0D" w:themeColor="text1" w:themeTint="F2"/>
          <w:sz w:val="24"/>
        </w:rPr>
        <w:t xml:space="preserve"> </w:t>
      </w:r>
      <w:r w:rsidR="00DC7A94" w:rsidRPr="007E0CEE">
        <w:rPr>
          <w:color w:val="0D0D0D" w:themeColor="text1" w:themeTint="F2"/>
          <w:sz w:val="24"/>
        </w:rPr>
        <w:t>and many more</w:t>
      </w:r>
      <w:r w:rsidR="002157A6" w:rsidRPr="007E0CEE">
        <w:rPr>
          <w:color w:val="0D0D0D" w:themeColor="text1" w:themeTint="F2"/>
          <w:sz w:val="24"/>
        </w:rPr>
        <w:t xml:space="preserve">. </w:t>
      </w:r>
      <w:r w:rsidR="00086E24" w:rsidRPr="007E0CEE">
        <w:rPr>
          <w:color w:val="0D0D0D" w:themeColor="text1" w:themeTint="F2"/>
          <w:sz w:val="24"/>
        </w:rPr>
        <w:t xml:space="preserve">The memristor will be shows potential in the view of natural processing of computers. As we know that the Von-Neumann architecture is getting bottleneck due to large </w:t>
      </w:r>
      <w:r w:rsidR="004F3B3D" w:rsidRPr="007E0CEE">
        <w:rPr>
          <w:color w:val="0D0D0D" w:themeColor="text1" w:themeTint="F2"/>
          <w:sz w:val="24"/>
        </w:rPr>
        <w:t>serial</w:t>
      </w:r>
      <w:r w:rsidR="00086E24" w:rsidRPr="007E0CEE">
        <w:rPr>
          <w:color w:val="0D0D0D" w:themeColor="text1" w:themeTint="F2"/>
          <w:sz w:val="24"/>
        </w:rPr>
        <w:t xml:space="preserve"> computation</w:t>
      </w:r>
      <w:r w:rsidR="00ED4A54">
        <w:rPr>
          <w:color w:val="0D0D0D" w:themeColor="text1" w:themeTint="F2"/>
          <w:sz w:val="24"/>
        </w:rPr>
        <w:t xml:space="preserve"> and memory latency</w:t>
      </w:r>
      <w:r w:rsidR="00086E24" w:rsidRPr="007E0CEE">
        <w:rPr>
          <w:color w:val="0D0D0D" w:themeColor="text1" w:themeTint="F2"/>
          <w:sz w:val="24"/>
        </w:rPr>
        <w:t xml:space="preserve">. </w:t>
      </w:r>
      <w:r w:rsidR="004F3B3D" w:rsidRPr="007E0CEE">
        <w:rPr>
          <w:color w:val="0D0D0D" w:themeColor="text1" w:themeTint="F2"/>
          <w:sz w:val="24"/>
        </w:rPr>
        <w:t>The Memory latency will be reduced in the conventional architecture if memristor implemented as a parallel manner. Similar way the power cons</w:t>
      </w:r>
      <w:r w:rsidR="00AD231B">
        <w:rPr>
          <w:color w:val="0D0D0D" w:themeColor="text1" w:themeTint="F2"/>
          <w:sz w:val="24"/>
        </w:rPr>
        <w:t>umption</w:t>
      </w:r>
      <w:r w:rsidR="004F3B3D" w:rsidRPr="007E0CEE">
        <w:rPr>
          <w:color w:val="0D0D0D" w:themeColor="text1" w:themeTint="F2"/>
          <w:sz w:val="24"/>
        </w:rPr>
        <w:t xml:space="preserve"> will be reduced and it can bridge between future </w:t>
      </w:r>
      <w:r w:rsidR="00433B34" w:rsidRPr="007E0CEE">
        <w:rPr>
          <w:color w:val="0D0D0D" w:themeColor="text1" w:themeTint="F2"/>
          <w:sz w:val="24"/>
        </w:rPr>
        <w:t>computations</w:t>
      </w:r>
      <w:r w:rsidR="004F3B3D" w:rsidRPr="007E0CEE">
        <w:rPr>
          <w:color w:val="0D0D0D" w:themeColor="text1" w:themeTint="F2"/>
          <w:sz w:val="24"/>
        </w:rPr>
        <w:t xml:space="preserve">. </w:t>
      </w:r>
    </w:p>
    <w:p w:rsidR="00600BD1" w:rsidRPr="007E0CEE" w:rsidRDefault="00600BD1" w:rsidP="00600BD1">
      <w:pPr>
        <w:rPr>
          <w:color w:val="0D0D0D" w:themeColor="text1" w:themeTint="F2"/>
        </w:rPr>
      </w:pPr>
    </w:p>
    <w:p w:rsidR="00267556" w:rsidRPr="007E0CEE" w:rsidRDefault="00600BD1" w:rsidP="00600BD1">
      <w:pPr>
        <w:rPr>
          <w:b/>
          <w:color w:val="0D0D0D" w:themeColor="text1" w:themeTint="F2"/>
        </w:rPr>
      </w:pPr>
      <w:r w:rsidRPr="007E0CEE">
        <w:rPr>
          <w:b/>
          <w:color w:val="0D0D0D" w:themeColor="text1" w:themeTint="F2"/>
        </w:rPr>
        <w:t>Criticism about Memristor</w:t>
      </w:r>
    </w:p>
    <w:p w:rsidR="00600BD1" w:rsidRPr="007E0CEE" w:rsidRDefault="00600BD1" w:rsidP="00EF2488">
      <w:pPr>
        <w:spacing w:line="276" w:lineRule="auto"/>
        <w:ind w:firstLine="720"/>
        <w:jc w:val="both"/>
        <w:rPr>
          <w:color w:val="0D0D0D" w:themeColor="text1" w:themeTint="F2"/>
        </w:rPr>
      </w:pPr>
      <w:r w:rsidRPr="007E0CEE">
        <w:rPr>
          <w:color w:val="0D0D0D" w:themeColor="text1" w:themeTint="F2"/>
        </w:rPr>
        <w:t xml:space="preserve">It was widely announced that the memristor was the god particle for science and engineering domains. The prediction of memristor is based on symmetrical relationship between charge and magnetic flux but in early realized memristor does not having magnetism and magnetic signals </w:t>
      </w:r>
      <w:r w:rsidR="00EF2488" w:rsidRPr="007E0CEE">
        <w:rPr>
          <w:color w:val="0D0D0D" w:themeColor="text1" w:themeTint="F2"/>
        </w:rPr>
        <w:t xml:space="preserve">which </w:t>
      </w:r>
      <w:r w:rsidRPr="007E0CEE">
        <w:rPr>
          <w:color w:val="0D0D0D" w:themeColor="text1" w:themeTint="F2"/>
        </w:rPr>
        <w:t xml:space="preserve">neither applied nor measured [51]. </w:t>
      </w:r>
      <w:r w:rsidR="00EF2488" w:rsidRPr="007E0CEE">
        <w:rPr>
          <w:color w:val="0D0D0D" w:themeColor="text1" w:themeTint="F2"/>
        </w:rPr>
        <w:t>As a point of view of resistance, t</w:t>
      </w:r>
      <w:r w:rsidR="007B4122" w:rsidRPr="007E0CEE">
        <w:rPr>
          <w:color w:val="0D0D0D" w:themeColor="text1" w:themeTint="F2"/>
        </w:rPr>
        <w:t xml:space="preserve">he direction of charge flow will be increase or decrease the </w:t>
      </w:r>
      <w:r w:rsidR="00EF2488" w:rsidRPr="007E0CEE">
        <w:rPr>
          <w:color w:val="0D0D0D" w:themeColor="text1" w:themeTint="F2"/>
        </w:rPr>
        <w:t xml:space="preserve">memristor </w:t>
      </w:r>
      <w:r w:rsidR="007B4122" w:rsidRPr="007E0CEE">
        <w:rPr>
          <w:color w:val="0D0D0D" w:themeColor="text1" w:themeTint="F2"/>
        </w:rPr>
        <w:t xml:space="preserve">resistance but this dependency </w:t>
      </w:r>
      <w:r w:rsidR="00AD231B">
        <w:rPr>
          <w:color w:val="0D0D0D" w:themeColor="text1" w:themeTint="F2"/>
        </w:rPr>
        <w:t xml:space="preserve">in charge and resistance </w:t>
      </w:r>
      <w:r w:rsidR="007B4122" w:rsidRPr="007E0CEE">
        <w:rPr>
          <w:color w:val="0D0D0D" w:themeColor="text1" w:themeTint="F2"/>
        </w:rPr>
        <w:t>at the nanoscale is very well known to the world before it predicted [52-56]</w:t>
      </w:r>
      <w:r w:rsidR="00A572F2" w:rsidRPr="007E0CEE">
        <w:rPr>
          <w:color w:val="0D0D0D" w:themeColor="text1" w:themeTint="F2"/>
        </w:rPr>
        <w:t>. The researchers</w:t>
      </w:r>
      <w:r w:rsidR="00EF2488" w:rsidRPr="007E0CEE">
        <w:rPr>
          <w:color w:val="0D0D0D" w:themeColor="text1" w:themeTint="F2"/>
        </w:rPr>
        <w:t xml:space="preserve"> also fail to explain </w:t>
      </w:r>
      <w:r w:rsidR="00AF2F02" w:rsidRPr="007E0CEE">
        <w:rPr>
          <w:color w:val="0D0D0D" w:themeColor="text1" w:themeTint="F2"/>
        </w:rPr>
        <w:t xml:space="preserve">Landauer’s principle of </w:t>
      </w:r>
      <w:r w:rsidR="00EF2488" w:rsidRPr="007E0CEE">
        <w:rPr>
          <w:color w:val="0D0D0D" w:themeColor="text1" w:themeTint="F2"/>
        </w:rPr>
        <w:t xml:space="preserve">minimum energy costs for information processing and the coupling of diffusion currents at the boundary between </w:t>
      </w:r>
      <w:r w:rsidR="00AF2F02" w:rsidRPr="007E0CEE">
        <w:rPr>
          <w:color w:val="0D0D0D" w:themeColor="text1" w:themeTint="F2"/>
        </w:rPr>
        <w:t>two</w:t>
      </w:r>
      <w:r w:rsidR="00EF2488" w:rsidRPr="007E0CEE">
        <w:rPr>
          <w:color w:val="0D0D0D" w:themeColor="text1" w:themeTint="F2"/>
        </w:rPr>
        <w:t xml:space="preserve"> regions </w:t>
      </w:r>
      <w:r w:rsidR="00AF2F02" w:rsidRPr="007E0CEE">
        <w:rPr>
          <w:color w:val="0D0D0D" w:themeColor="text1" w:themeTint="F2"/>
        </w:rPr>
        <w:t xml:space="preserve">in the view of electrochemistry </w:t>
      </w:r>
      <w:r w:rsidR="00EF2488" w:rsidRPr="007E0CEE">
        <w:rPr>
          <w:color w:val="0D0D0D" w:themeColor="text1" w:themeTint="F2"/>
        </w:rPr>
        <w:t>[57]</w:t>
      </w:r>
      <w:r w:rsidR="00AF2F02" w:rsidRPr="007E0CEE">
        <w:rPr>
          <w:color w:val="0D0D0D" w:themeColor="text1" w:themeTint="F2"/>
        </w:rPr>
        <w:t xml:space="preserve">. </w:t>
      </w:r>
    </w:p>
    <w:p w:rsidR="00600BD1" w:rsidRPr="007E0CEE" w:rsidRDefault="006259C6" w:rsidP="00420BDE">
      <w:pPr>
        <w:spacing w:line="276" w:lineRule="auto"/>
        <w:jc w:val="both"/>
        <w:rPr>
          <w:color w:val="0D0D0D" w:themeColor="text1" w:themeTint="F2"/>
        </w:rPr>
      </w:pPr>
      <w:r w:rsidRPr="007E0CEE">
        <w:rPr>
          <w:color w:val="0D0D0D" w:themeColor="text1" w:themeTint="F2"/>
        </w:rPr>
        <w:tab/>
        <w:t xml:space="preserve">The hype of memristor further create problem regarding with the implementation </w:t>
      </w:r>
      <w:r w:rsidR="00294FDA" w:rsidRPr="007E0CEE">
        <w:rPr>
          <w:color w:val="0D0D0D" w:themeColor="text1" w:themeTint="F2"/>
        </w:rPr>
        <w:t>viewpoint</w:t>
      </w:r>
      <w:r w:rsidRPr="007E0CEE">
        <w:rPr>
          <w:color w:val="0D0D0D" w:themeColor="text1" w:themeTint="F2"/>
        </w:rPr>
        <w:t>. The memristor promises faster, smaller and cheaper technology, but there is no scientific evidence of commercial device level memristor is realized and reported in the literature until now. The memristor does not having proven</w:t>
      </w:r>
      <w:r w:rsidR="00294FDA" w:rsidRPr="007E0CEE">
        <w:rPr>
          <w:color w:val="0D0D0D" w:themeColor="text1" w:themeTint="F2"/>
        </w:rPr>
        <w:t xml:space="preserve"> and matured</w:t>
      </w:r>
      <w:r w:rsidRPr="007E0CEE">
        <w:rPr>
          <w:color w:val="0D0D0D" w:themeColor="text1" w:themeTint="F2"/>
        </w:rPr>
        <w:t xml:space="preserve"> technology that </w:t>
      </w:r>
      <w:r w:rsidR="00420BDE" w:rsidRPr="007E0CEE">
        <w:rPr>
          <w:color w:val="0D0D0D" w:themeColor="text1" w:themeTint="F2"/>
        </w:rPr>
        <w:t>changes</w:t>
      </w:r>
      <w:r w:rsidRPr="007E0CEE">
        <w:rPr>
          <w:color w:val="0D0D0D" w:themeColor="text1" w:themeTint="F2"/>
        </w:rPr>
        <w:t xml:space="preserve"> the mainstream silicon technology</w:t>
      </w:r>
      <w:r w:rsidR="00294FDA" w:rsidRPr="007E0CEE">
        <w:rPr>
          <w:color w:val="0D0D0D" w:themeColor="text1" w:themeTint="F2"/>
        </w:rPr>
        <w:t xml:space="preserve"> [58]</w:t>
      </w:r>
      <w:r w:rsidR="00582BD7" w:rsidRPr="007E0CEE">
        <w:rPr>
          <w:color w:val="0D0D0D" w:themeColor="text1" w:themeTint="F2"/>
        </w:rPr>
        <w:t>.</w:t>
      </w:r>
      <w:r w:rsidR="00420BDE" w:rsidRPr="007E0CEE">
        <w:rPr>
          <w:color w:val="0D0D0D" w:themeColor="text1" w:themeTint="F2"/>
        </w:rPr>
        <w:t xml:space="preserve"> </w:t>
      </w:r>
      <w:r w:rsidR="00294FDA" w:rsidRPr="007E0CEE">
        <w:rPr>
          <w:color w:val="0D0D0D" w:themeColor="text1" w:themeTint="F2"/>
        </w:rPr>
        <w:t>The implementation of memristor required conventional system redesign and it is not beneficial as cost point of view</w:t>
      </w:r>
      <w:r w:rsidR="00ED4A54">
        <w:rPr>
          <w:color w:val="0D0D0D" w:themeColor="text1" w:themeTint="F2"/>
        </w:rPr>
        <w:t xml:space="preserve"> for </w:t>
      </w:r>
      <w:r w:rsidR="007E4378">
        <w:rPr>
          <w:color w:val="0D0D0D" w:themeColor="text1" w:themeTint="F2"/>
        </w:rPr>
        <w:t>semiconductor</w:t>
      </w:r>
      <w:r w:rsidR="00ED4A54">
        <w:rPr>
          <w:color w:val="0D0D0D" w:themeColor="text1" w:themeTint="F2"/>
        </w:rPr>
        <w:t xml:space="preserve"> industry</w:t>
      </w:r>
      <w:r w:rsidRPr="007E0CEE">
        <w:rPr>
          <w:color w:val="0D0D0D" w:themeColor="text1" w:themeTint="F2"/>
        </w:rPr>
        <w:t>.</w:t>
      </w:r>
      <w:r w:rsidR="007E4378">
        <w:rPr>
          <w:color w:val="0D0D0D" w:themeColor="text1" w:themeTint="F2"/>
        </w:rPr>
        <w:t xml:space="preserve"> </w:t>
      </w:r>
      <w:r w:rsidR="00420BDE" w:rsidRPr="007E0CEE">
        <w:rPr>
          <w:color w:val="0D0D0D" w:themeColor="text1" w:themeTint="F2"/>
        </w:rPr>
        <w:t xml:space="preserve"> </w:t>
      </w:r>
      <w:r w:rsidRPr="007E0CEE">
        <w:rPr>
          <w:color w:val="0D0D0D" w:themeColor="text1" w:themeTint="F2"/>
        </w:rPr>
        <w:t xml:space="preserve">   </w:t>
      </w:r>
    </w:p>
    <w:p w:rsidR="00600BD1" w:rsidRDefault="00600BD1" w:rsidP="00420BDE">
      <w:pPr>
        <w:spacing w:line="276" w:lineRule="auto"/>
        <w:jc w:val="both"/>
        <w:rPr>
          <w:color w:val="0D0D0D" w:themeColor="text1" w:themeTint="F2"/>
        </w:rPr>
      </w:pPr>
    </w:p>
    <w:p w:rsidR="00F45011" w:rsidRPr="00F45011" w:rsidRDefault="00F45011" w:rsidP="00420BDE">
      <w:pPr>
        <w:spacing w:line="276" w:lineRule="auto"/>
        <w:jc w:val="both"/>
        <w:rPr>
          <w:b/>
          <w:color w:val="0D0D0D" w:themeColor="text1" w:themeTint="F2"/>
        </w:rPr>
      </w:pPr>
      <w:r w:rsidRPr="00F45011">
        <w:rPr>
          <w:b/>
          <w:color w:val="0D0D0D" w:themeColor="text1" w:themeTint="F2"/>
        </w:rPr>
        <w:t>Application</w:t>
      </w:r>
      <w:r>
        <w:rPr>
          <w:b/>
          <w:color w:val="0D0D0D" w:themeColor="text1" w:themeTint="F2"/>
        </w:rPr>
        <w:t>s</w:t>
      </w:r>
      <w:r w:rsidRPr="00F45011">
        <w:rPr>
          <w:b/>
          <w:color w:val="0D0D0D" w:themeColor="text1" w:themeTint="F2"/>
        </w:rPr>
        <w:t xml:space="preserve"> Perspective of Memristor</w:t>
      </w:r>
    </w:p>
    <w:p w:rsidR="00836F6C" w:rsidRDefault="001E66C0" w:rsidP="007F489B">
      <w:pPr>
        <w:spacing w:line="276" w:lineRule="auto"/>
        <w:ind w:firstLine="720"/>
        <w:jc w:val="both"/>
        <w:rPr>
          <w:color w:val="0D0D0D" w:themeColor="text1" w:themeTint="F2"/>
        </w:rPr>
      </w:pPr>
      <w:r w:rsidRPr="001E66C0">
        <w:t xml:space="preserve">The </w:t>
      </w:r>
      <w:r>
        <w:t xml:space="preserve">interesting and singular nanoscales properties of memristor will be become a main work horse </w:t>
      </w:r>
      <w:r w:rsidR="00154AD2">
        <w:t>for</w:t>
      </w:r>
      <w:r>
        <w:t xml:space="preserve"> </w:t>
      </w:r>
      <w:r w:rsidRPr="007E0CEE">
        <w:rPr>
          <w:color w:val="0D0D0D" w:themeColor="text1" w:themeTint="F2"/>
        </w:rPr>
        <w:t xml:space="preserve">circuit designing, soft computing, memory technology and neuromorphic </w:t>
      </w:r>
      <w:r>
        <w:rPr>
          <w:color w:val="0D0D0D" w:themeColor="text1" w:themeTint="F2"/>
        </w:rPr>
        <w:t xml:space="preserve">hardware solution </w:t>
      </w:r>
      <w:r w:rsidR="00154AD2">
        <w:rPr>
          <w:color w:val="0D0D0D" w:themeColor="text1" w:themeTint="F2"/>
        </w:rPr>
        <w:t>in the coming future</w:t>
      </w:r>
      <w:r>
        <w:rPr>
          <w:color w:val="0D0D0D" w:themeColor="text1" w:themeTint="F2"/>
        </w:rPr>
        <w:t xml:space="preserve">.  </w:t>
      </w:r>
    </w:p>
    <w:p w:rsidR="00836F6C" w:rsidRDefault="00836F6C" w:rsidP="00836F6C">
      <w:pPr>
        <w:spacing w:line="276" w:lineRule="auto"/>
        <w:jc w:val="both"/>
        <w:rPr>
          <w:color w:val="0D0D0D" w:themeColor="text1" w:themeTint="F2"/>
        </w:rPr>
      </w:pPr>
      <w:r w:rsidRPr="00836F6C">
        <w:rPr>
          <w:b/>
          <w:i/>
          <w:color w:val="0D0D0D" w:themeColor="text1" w:themeTint="F2"/>
        </w:rPr>
        <w:t>Memristor for Memories:</w:t>
      </w:r>
      <w:r>
        <w:rPr>
          <w:color w:val="0D0D0D" w:themeColor="text1" w:themeTint="F2"/>
        </w:rPr>
        <w:t xml:space="preserve"> </w:t>
      </w:r>
      <w:r w:rsidR="007F489B">
        <w:rPr>
          <w:color w:val="0D0D0D" w:themeColor="text1" w:themeTint="F2"/>
        </w:rPr>
        <w:t xml:space="preserve">The fast switching performances at very low biasing with low power consumption promises the memristor will be next paradigm in the memory technology in general and DRAM in specific. </w:t>
      </w:r>
      <w:r w:rsidR="007F489B" w:rsidRPr="007F489B">
        <w:rPr>
          <w:color w:val="0D0D0D" w:themeColor="text1" w:themeTint="F2"/>
        </w:rPr>
        <w:t>Memristors are</w:t>
      </w:r>
      <w:r w:rsidR="007F489B">
        <w:rPr>
          <w:color w:val="0D0D0D" w:themeColor="text1" w:themeTint="F2"/>
        </w:rPr>
        <w:t xml:space="preserve"> </w:t>
      </w:r>
      <w:r w:rsidR="007F489B" w:rsidRPr="007F489B">
        <w:rPr>
          <w:color w:val="0D0D0D" w:themeColor="text1" w:themeTint="F2"/>
        </w:rPr>
        <w:t>often promoted as an emerging bi-stable switch for resistive</w:t>
      </w:r>
      <w:r w:rsidR="007F489B">
        <w:rPr>
          <w:color w:val="0D0D0D" w:themeColor="text1" w:themeTint="F2"/>
        </w:rPr>
        <w:t xml:space="preserve"> </w:t>
      </w:r>
      <w:r w:rsidR="007F489B" w:rsidRPr="007F489B">
        <w:rPr>
          <w:color w:val="0D0D0D" w:themeColor="text1" w:themeTint="F2"/>
        </w:rPr>
        <w:t>random-access memory (R</w:t>
      </w:r>
      <w:r w:rsidR="00FF6BF0">
        <w:rPr>
          <w:color w:val="0D0D0D" w:themeColor="text1" w:themeTint="F2"/>
        </w:rPr>
        <w:t>e</w:t>
      </w:r>
      <w:r w:rsidR="007F489B" w:rsidRPr="007F489B">
        <w:rPr>
          <w:color w:val="0D0D0D" w:themeColor="text1" w:themeTint="F2"/>
        </w:rPr>
        <w:t>RAM)</w:t>
      </w:r>
      <w:r w:rsidR="007F489B">
        <w:rPr>
          <w:color w:val="0D0D0D" w:themeColor="text1" w:themeTint="F2"/>
        </w:rPr>
        <w:t xml:space="preserve"> [</w:t>
      </w:r>
      <w:r w:rsidR="00352B31">
        <w:rPr>
          <w:color w:val="0D0D0D" w:themeColor="text1" w:themeTint="F2"/>
        </w:rPr>
        <w:t>59</w:t>
      </w:r>
      <w:r w:rsidR="007F489B">
        <w:rPr>
          <w:color w:val="0D0D0D" w:themeColor="text1" w:themeTint="F2"/>
        </w:rPr>
        <w:t>]</w:t>
      </w:r>
      <w:r w:rsidR="00352B31">
        <w:rPr>
          <w:color w:val="0D0D0D" w:themeColor="text1" w:themeTint="F2"/>
        </w:rPr>
        <w:t>. The Moore’s expected law does not fulfil with the conventional technologies hence the integration</w:t>
      </w:r>
      <w:r w:rsidR="00407D67">
        <w:rPr>
          <w:color w:val="0D0D0D" w:themeColor="text1" w:themeTint="F2"/>
        </w:rPr>
        <w:t xml:space="preserve"> of technologies such as </w:t>
      </w:r>
      <w:r w:rsidR="00352B31" w:rsidRPr="00352B31">
        <w:rPr>
          <w:color w:val="0D0D0D" w:themeColor="text1" w:themeTint="F2"/>
        </w:rPr>
        <w:t>spintronics</w:t>
      </w:r>
      <w:r w:rsidR="00352B31">
        <w:rPr>
          <w:color w:val="0D0D0D" w:themeColor="text1" w:themeTint="F2"/>
        </w:rPr>
        <w:t>, carbon nano tube fi</w:t>
      </w:r>
      <w:r w:rsidR="00352B31" w:rsidRPr="00352B31">
        <w:rPr>
          <w:color w:val="0D0D0D" w:themeColor="text1" w:themeTint="F2"/>
        </w:rPr>
        <w:t>eld effect transistors</w:t>
      </w:r>
      <w:r w:rsidR="00352B31">
        <w:rPr>
          <w:color w:val="0D0D0D" w:themeColor="text1" w:themeTint="F2"/>
        </w:rPr>
        <w:t xml:space="preserve"> and Memristor </w:t>
      </w:r>
      <w:r w:rsidR="00407D67">
        <w:rPr>
          <w:color w:val="0D0D0D" w:themeColor="text1" w:themeTint="F2"/>
        </w:rPr>
        <w:t>will be</w:t>
      </w:r>
      <w:r w:rsidR="00352B31">
        <w:rPr>
          <w:color w:val="0D0D0D" w:themeColor="text1" w:themeTint="F2"/>
        </w:rPr>
        <w:t xml:space="preserve"> a better solution for System on Chip domains (SoC) [60].</w:t>
      </w:r>
      <w:r w:rsidR="00D95AA7">
        <w:rPr>
          <w:color w:val="0D0D0D" w:themeColor="text1" w:themeTint="F2"/>
        </w:rPr>
        <w:t xml:space="preserve"> </w:t>
      </w:r>
    </w:p>
    <w:p w:rsidR="00836F6C" w:rsidRDefault="00836F6C" w:rsidP="00836F6C">
      <w:pPr>
        <w:spacing w:line="276" w:lineRule="auto"/>
        <w:jc w:val="both"/>
        <w:rPr>
          <w:color w:val="0D0D0D" w:themeColor="text1" w:themeTint="F2"/>
        </w:rPr>
      </w:pPr>
      <w:r w:rsidRPr="00836F6C">
        <w:rPr>
          <w:b/>
          <w:i/>
          <w:color w:val="0D0D0D" w:themeColor="text1" w:themeTint="F2"/>
        </w:rPr>
        <w:t>Memristor for Neuromorphic Computation:</w:t>
      </w:r>
      <w:r>
        <w:rPr>
          <w:color w:val="0D0D0D" w:themeColor="text1" w:themeTint="F2"/>
        </w:rPr>
        <w:t xml:space="preserve"> </w:t>
      </w:r>
      <w:r w:rsidR="00EF36A6">
        <w:rPr>
          <w:color w:val="0D0D0D" w:themeColor="text1" w:themeTint="F2"/>
        </w:rPr>
        <w:t xml:space="preserve"> </w:t>
      </w:r>
      <w:r w:rsidR="00EF36A6" w:rsidRPr="00EF36A6">
        <w:rPr>
          <w:color w:val="0D0D0D" w:themeColor="text1" w:themeTint="F2"/>
        </w:rPr>
        <w:t>The field of neuromorphic computing tries to overcome problem of sequential execution and memory latency of conventional computer architecture using memristor. The memristor is support in the view of massive parallelism and plasticity of the brain.</w:t>
      </w:r>
      <w:r w:rsidR="00EF36A6">
        <w:rPr>
          <w:color w:val="0D0D0D" w:themeColor="text1" w:themeTint="F2"/>
        </w:rPr>
        <w:t xml:space="preserve"> </w:t>
      </w:r>
      <w:r w:rsidR="00D95AA7">
        <w:rPr>
          <w:color w:val="0D0D0D" w:themeColor="text1" w:themeTint="F2"/>
        </w:rPr>
        <w:t xml:space="preserve">The resistive memristor structure mimics the synaptic behaviour of human brain. </w:t>
      </w:r>
      <w:r w:rsidR="00E23250">
        <w:rPr>
          <w:color w:val="0D0D0D" w:themeColor="text1" w:themeTint="F2"/>
        </w:rPr>
        <w:t xml:space="preserve">The non-volatile property of memristor makes a better solution </w:t>
      </w:r>
      <w:r w:rsidR="00EF36A6">
        <w:rPr>
          <w:color w:val="0D0D0D" w:themeColor="text1" w:themeTint="F2"/>
        </w:rPr>
        <w:t xml:space="preserve">and addressed some of the challenges in front of </w:t>
      </w:r>
      <w:r w:rsidR="00E23250" w:rsidRPr="00E23250">
        <w:rPr>
          <w:color w:val="0D0D0D" w:themeColor="text1" w:themeTint="F2"/>
        </w:rPr>
        <w:t>Neuromorphic Computation</w:t>
      </w:r>
      <w:r w:rsidR="00E23250">
        <w:rPr>
          <w:color w:val="0D0D0D" w:themeColor="text1" w:themeTint="F2"/>
        </w:rPr>
        <w:t xml:space="preserve"> [61</w:t>
      </w:r>
      <w:r w:rsidR="00DF14CE">
        <w:rPr>
          <w:color w:val="0D0D0D" w:themeColor="text1" w:themeTint="F2"/>
        </w:rPr>
        <w:t>, 62</w:t>
      </w:r>
      <w:r w:rsidR="00E23250">
        <w:rPr>
          <w:color w:val="0D0D0D" w:themeColor="text1" w:themeTint="F2"/>
        </w:rPr>
        <w:t>].</w:t>
      </w:r>
      <w:r w:rsidR="0064694A">
        <w:rPr>
          <w:color w:val="0D0D0D" w:themeColor="text1" w:themeTint="F2"/>
        </w:rPr>
        <w:t xml:space="preserve"> </w:t>
      </w:r>
    </w:p>
    <w:p w:rsidR="0044565E" w:rsidRDefault="00836F6C" w:rsidP="00836F6C">
      <w:pPr>
        <w:spacing w:line="276" w:lineRule="auto"/>
        <w:jc w:val="both"/>
        <w:rPr>
          <w:color w:val="0D0D0D" w:themeColor="text1" w:themeTint="F2"/>
        </w:rPr>
      </w:pPr>
      <w:r w:rsidRPr="00836F6C">
        <w:rPr>
          <w:b/>
          <w:i/>
          <w:color w:val="0D0D0D" w:themeColor="text1" w:themeTint="F2"/>
        </w:rPr>
        <w:lastRenderedPageBreak/>
        <w:t>Memristor for Soft Computing:</w:t>
      </w:r>
      <w:r>
        <w:rPr>
          <w:color w:val="0D0D0D" w:themeColor="text1" w:themeTint="F2"/>
        </w:rPr>
        <w:t xml:space="preserve"> </w:t>
      </w:r>
      <w:r w:rsidR="003C1CA6">
        <w:rPr>
          <w:color w:val="0D0D0D" w:themeColor="text1" w:themeTint="F2"/>
        </w:rPr>
        <w:t>T</w:t>
      </w:r>
      <w:r>
        <w:rPr>
          <w:color w:val="0D0D0D" w:themeColor="text1" w:themeTint="F2"/>
        </w:rPr>
        <w:t>he memristor is a</w:t>
      </w:r>
      <w:r w:rsidR="0064694A">
        <w:rPr>
          <w:color w:val="0D0D0D" w:themeColor="text1" w:themeTint="F2"/>
        </w:rPr>
        <w:t xml:space="preserve"> promising solution in the Artificial Neural Network (ANN) for </w:t>
      </w:r>
      <w:r w:rsidR="0064694A" w:rsidRPr="0064694A">
        <w:rPr>
          <w:color w:val="0D0D0D" w:themeColor="text1" w:themeTint="F2"/>
        </w:rPr>
        <w:t>learning and anticipating</w:t>
      </w:r>
      <w:r w:rsidR="0064694A">
        <w:rPr>
          <w:color w:val="0D0D0D" w:themeColor="text1" w:themeTint="F2"/>
        </w:rPr>
        <w:t xml:space="preserve"> [</w:t>
      </w:r>
      <w:r w:rsidR="003C37E0">
        <w:rPr>
          <w:color w:val="0D0D0D" w:themeColor="text1" w:themeTint="F2"/>
        </w:rPr>
        <w:t>63-67</w:t>
      </w:r>
      <w:r w:rsidR="0064694A">
        <w:rPr>
          <w:color w:val="0D0D0D" w:themeColor="text1" w:themeTint="F2"/>
        </w:rPr>
        <w:t>].</w:t>
      </w:r>
      <w:r w:rsidR="005F56DD">
        <w:rPr>
          <w:color w:val="0D0D0D" w:themeColor="text1" w:themeTint="F2"/>
        </w:rPr>
        <w:t xml:space="preserve"> </w:t>
      </w:r>
      <w:r w:rsidR="009B42B5">
        <w:rPr>
          <w:color w:val="0D0D0D" w:themeColor="text1" w:themeTint="F2"/>
        </w:rPr>
        <w:t xml:space="preserve">Along with the ANN, the memristor </w:t>
      </w:r>
      <w:r w:rsidR="00F25810">
        <w:rPr>
          <w:color w:val="0D0D0D" w:themeColor="text1" w:themeTint="F2"/>
        </w:rPr>
        <w:t>will play key</w:t>
      </w:r>
      <w:r w:rsidR="009B42B5">
        <w:rPr>
          <w:color w:val="0D0D0D" w:themeColor="text1" w:themeTint="F2"/>
        </w:rPr>
        <w:t xml:space="preserve"> </w:t>
      </w:r>
      <w:r w:rsidR="00D877DB">
        <w:rPr>
          <w:color w:val="0D0D0D" w:themeColor="text1" w:themeTint="F2"/>
        </w:rPr>
        <w:t xml:space="preserve">role </w:t>
      </w:r>
      <w:r w:rsidR="009B42B5">
        <w:rPr>
          <w:color w:val="0D0D0D" w:themeColor="text1" w:themeTint="F2"/>
        </w:rPr>
        <w:t>in the fuzzy logic</w:t>
      </w:r>
      <w:r w:rsidR="0011484D">
        <w:rPr>
          <w:color w:val="0D0D0D" w:themeColor="text1" w:themeTint="F2"/>
        </w:rPr>
        <w:t xml:space="preserve"> [</w:t>
      </w:r>
      <w:r w:rsidR="003C37E0">
        <w:rPr>
          <w:color w:val="0D0D0D" w:themeColor="text1" w:themeTint="F2"/>
        </w:rPr>
        <w:t>13, 68-69</w:t>
      </w:r>
      <w:r w:rsidR="0011484D">
        <w:rPr>
          <w:color w:val="0D0D0D" w:themeColor="text1" w:themeTint="F2"/>
        </w:rPr>
        <w:t>], genetic algorithm [</w:t>
      </w:r>
      <w:r w:rsidR="003C37E0">
        <w:rPr>
          <w:color w:val="0D0D0D" w:themeColor="text1" w:themeTint="F2"/>
        </w:rPr>
        <w:t>70</w:t>
      </w:r>
      <w:r w:rsidR="0011484D">
        <w:rPr>
          <w:color w:val="0D0D0D" w:themeColor="text1" w:themeTint="F2"/>
        </w:rPr>
        <w:t>] and Neuro-Fuzzy system [</w:t>
      </w:r>
      <w:r w:rsidR="003C37E0">
        <w:rPr>
          <w:color w:val="0D0D0D" w:themeColor="text1" w:themeTint="F2"/>
        </w:rPr>
        <w:t>71</w:t>
      </w:r>
      <w:r w:rsidR="0011484D">
        <w:rPr>
          <w:color w:val="0D0D0D" w:themeColor="text1" w:themeTint="F2"/>
        </w:rPr>
        <w:t>]</w:t>
      </w:r>
      <w:r w:rsidR="009B42B5">
        <w:rPr>
          <w:color w:val="0D0D0D" w:themeColor="text1" w:themeTint="F2"/>
        </w:rPr>
        <w:t>.</w:t>
      </w:r>
      <w:r w:rsidR="0044565E">
        <w:rPr>
          <w:color w:val="0D0D0D" w:themeColor="text1" w:themeTint="F2"/>
        </w:rPr>
        <w:t xml:space="preserve"> </w:t>
      </w:r>
      <w:r w:rsidR="00D03F92">
        <w:rPr>
          <w:color w:val="0D0D0D" w:themeColor="text1" w:themeTint="F2"/>
        </w:rPr>
        <w:t xml:space="preserve">The memristor based ANN system are not matured enough to fulfil the current </w:t>
      </w:r>
      <w:r w:rsidR="007C0C26">
        <w:rPr>
          <w:color w:val="0D0D0D" w:themeColor="text1" w:themeTint="F2"/>
        </w:rPr>
        <w:t>state of art development</w:t>
      </w:r>
      <w:r w:rsidR="00D03F92">
        <w:rPr>
          <w:color w:val="0D0D0D" w:themeColor="text1" w:themeTint="F2"/>
        </w:rPr>
        <w:t xml:space="preserve">. </w:t>
      </w:r>
      <w:r w:rsidR="007C0C26">
        <w:rPr>
          <w:color w:val="0D0D0D" w:themeColor="text1" w:themeTint="F2"/>
        </w:rPr>
        <w:t>There is no evidence that theoretical and simulated results of memristor application are carrying over the actual circuit and computation</w:t>
      </w:r>
      <w:r w:rsidR="0017256F">
        <w:rPr>
          <w:color w:val="0D0D0D" w:themeColor="text1" w:themeTint="F2"/>
        </w:rPr>
        <w:t xml:space="preserve"> [72]</w:t>
      </w:r>
      <w:r w:rsidR="007C0C26">
        <w:rPr>
          <w:color w:val="0D0D0D" w:themeColor="text1" w:themeTint="F2"/>
        </w:rPr>
        <w:t>.</w:t>
      </w:r>
    </w:p>
    <w:p w:rsidR="001E66C0" w:rsidRPr="001E66C0" w:rsidRDefault="00352B31" w:rsidP="007C0C26">
      <w:pPr>
        <w:spacing w:line="276" w:lineRule="auto"/>
        <w:jc w:val="both"/>
      </w:pPr>
      <w:r>
        <w:rPr>
          <w:color w:val="0D0D0D" w:themeColor="text1" w:themeTint="F2"/>
        </w:rPr>
        <w:t xml:space="preserve">  </w:t>
      </w:r>
    </w:p>
    <w:p w:rsidR="00992C91" w:rsidRDefault="00714BEB" w:rsidP="007C0C26">
      <w:pPr>
        <w:spacing w:line="276" w:lineRule="auto"/>
        <w:jc w:val="both"/>
        <w:rPr>
          <w:color w:val="0D0D0D" w:themeColor="text1" w:themeTint="F2"/>
        </w:rPr>
      </w:pPr>
      <w:r w:rsidRPr="00714BEB">
        <w:rPr>
          <w:b/>
        </w:rPr>
        <w:t>Conclusion:</w:t>
      </w:r>
      <w:r w:rsidR="007150EB">
        <w:rPr>
          <w:b/>
        </w:rPr>
        <w:t xml:space="preserve"> </w:t>
      </w:r>
      <w:r w:rsidR="00657353">
        <w:t>Memristor are on the way to change the future</w:t>
      </w:r>
      <w:r w:rsidR="00DF2452">
        <w:t xml:space="preserve"> of science and technology</w:t>
      </w:r>
      <w:r w:rsidR="00657353">
        <w:t xml:space="preserve">. </w:t>
      </w:r>
      <w:r w:rsidR="00657353">
        <w:rPr>
          <w:color w:val="0D0D0D" w:themeColor="text1" w:themeTint="F2"/>
        </w:rPr>
        <w:t>It is</w:t>
      </w:r>
      <w:r w:rsidR="00992C91">
        <w:rPr>
          <w:color w:val="0D0D0D" w:themeColor="text1" w:themeTint="F2"/>
        </w:rPr>
        <w:t xml:space="preserve"> having many application domains </w:t>
      </w:r>
      <w:r w:rsidR="00D265E2">
        <w:rPr>
          <w:color w:val="0D0D0D" w:themeColor="text1" w:themeTint="F2"/>
        </w:rPr>
        <w:t xml:space="preserve">that emerged few years back </w:t>
      </w:r>
      <w:r w:rsidR="00992C91">
        <w:rPr>
          <w:color w:val="0D0D0D" w:themeColor="text1" w:themeTint="F2"/>
        </w:rPr>
        <w:t xml:space="preserve">but we have to </w:t>
      </w:r>
      <w:r w:rsidR="00FF6BF0">
        <w:rPr>
          <w:color w:val="0D0D0D" w:themeColor="text1" w:themeTint="F2"/>
        </w:rPr>
        <w:t>look at</w:t>
      </w:r>
      <w:r w:rsidR="00992C91">
        <w:rPr>
          <w:color w:val="0D0D0D" w:themeColor="text1" w:themeTint="F2"/>
        </w:rPr>
        <w:t xml:space="preserve"> hidden memristive property in many aspects of natural things and phenomena’s. The </w:t>
      </w:r>
      <w:r w:rsidR="00D03F92" w:rsidRPr="007E0CEE">
        <w:rPr>
          <w:color w:val="0D0D0D" w:themeColor="text1" w:themeTint="F2"/>
        </w:rPr>
        <w:t xml:space="preserve">circuit designing, soft computing, memory technology and neuromorphic </w:t>
      </w:r>
      <w:r w:rsidR="00D03F92">
        <w:rPr>
          <w:color w:val="0D0D0D" w:themeColor="text1" w:themeTint="F2"/>
        </w:rPr>
        <w:t xml:space="preserve">computation </w:t>
      </w:r>
      <w:r w:rsidR="00992C91">
        <w:rPr>
          <w:color w:val="0D0D0D" w:themeColor="text1" w:themeTint="F2"/>
        </w:rPr>
        <w:t>are some of the application area, but not limited where we have to work in future perspectives. In order to continue further future progress in many sector of science and engineering, the memristor is likely to be key player in many applications. Although the mature technology is not reported that solve real time problem using memristive expertise. In future, the memristor will open new door of applications for energy efficient</w:t>
      </w:r>
      <w:r w:rsidR="00992C91" w:rsidRPr="0044565E">
        <w:rPr>
          <w:color w:val="0D0D0D" w:themeColor="text1" w:themeTint="F2"/>
        </w:rPr>
        <w:t>, reliabl</w:t>
      </w:r>
      <w:r w:rsidR="00992C91">
        <w:rPr>
          <w:color w:val="0D0D0D" w:themeColor="text1" w:themeTint="F2"/>
        </w:rPr>
        <w:t>e</w:t>
      </w:r>
      <w:r w:rsidR="00992C91" w:rsidRPr="0044565E">
        <w:rPr>
          <w:color w:val="0D0D0D" w:themeColor="text1" w:themeTint="F2"/>
        </w:rPr>
        <w:t xml:space="preserve"> and</w:t>
      </w:r>
      <w:r w:rsidR="00992C91">
        <w:rPr>
          <w:color w:val="0D0D0D" w:themeColor="text1" w:themeTint="F2"/>
        </w:rPr>
        <w:t xml:space="preserve"> </w:t>
      </w:r>
      <w:r w:rsidR="00992C91" w:rsidRPr="0044565E">
        <w:rPr>
          <w:color w:val="0D0D0D" w:themeColor="text1" w:themeTint="F2"/>
        </w:rPr>
        <w:t>scalab</w:t>
      </w:r>
      <w:r w:rsidR="00992C91">
        <w:rPr>
          <w:color w:val="0D0D0D" w:themeColor="text1" w:themeTint="F2"/>
        </w:rPr>
        <w:t xml:space="preserve">le products.   </w:t>
      </w:r>
    </w:p>
    <w:p w:rsidR="001E66C0" w:rsidRPr="008218BE" w:rsidRDefault="007150EB" w:rsidP="00992C91">
      <w:pPr>
        <w:spacing w:line="276" w:lineRule="auto"/>
        <w:ind w:firstLine="288"/>
        <w:jc w:val="both"/>
      </w:pPr>
      <w:r w:rsidRPr="007150EB">
        <w:t>Researcher are</w:t>
      </w:r>
      <w:r>
        <w:rPr>
          <w:b/>
        </w:rPr>
        <w:t xml:space="preserve"> </w:t>
      </w:r>
      <w:r w:rsidR="008218BE" w:rsidRPr="008218BE">
        <w:t>continue to explore</w:t>
      </w:r>
      <w:r>
        <w:t xml:space="preserve"> new aspects of memristive system and part of published in the reputed journal. But the question remains at same place, </w:t>
      </w:r>
      <w:r w:rsidRPr="00B7767B">
        <w:rPr>
          <w:i/>
        </w:rPr>
        <w:t>can memristor breakthrough conventional science</w:t>
      </w:r>
      <w:proofErr w:type="gramStart"/>
      <w:r w:rsidRPr="00B7767B">
        <w:rPr>
          <w:i/>
        </w:rPr>
        <w:t>?</w:t>
      </w:r>
      <w:r w:rsidR="0047656F">
        <w:t>,</w:t>
      </w:r>
      <w:proofErr w:type="gramEnd"/>
      <w:r w:rsidR="0047656F">
        <w:t xml:space="preserve"> as a researcher i am very much optimistic towards potential of memristor. There </w:t>
      </w:r>
      <w:r w:rsidR="00B7767B">
        <w:t xml:space="preserve">is </w:t>
      </w:r>
      <w:r w:rsidR="0047656F">
        <w:t xml:space="preserve">required little bit of time to change something </w:t>
      </w:r>
      <w:r w:rsidR="007C370E">
        <w:t xml:space="preserve">from </w:t>
      </w:r>
      <w:r w:rsidR="0047656F">
        <w:t>conventional</w:t>
      </w:r>
      <w:r w:rsidR="007C370E">
        <w:t xml:space="preserve">. As a </w:t>
      </w:r>
      <w:r w:rsidR="0047656F">
        <w:t>world is dynamic and there is certain possibility and probability that</w:t>
      </w:r>
      <w:r w:rsidR="007C370E">
        <w:t xml:space="preserve"> memristor make</w:t>
      </w:r>
      <w:r w:rsidR="00FF6BF0">
        <w:t xml:space="preserve"> a</w:t>
      </w:r>
      <w:r w:rsidR="007C370E">
        <w:t xml:space="preserve"> new roadmaps</w:t>
      </w:r>
      <w:r w:rsidR="00B7767B">
        <w:t xml:space="preserve">, but one </w:t>
      </w:r>
      <w:r w:rsidR="00D265E2">
        <w:t>thing</w:t>
      </w:r>
      <w:r w:rsidR="00B7767B">
        <w:t xml:space="preserve"> </w:t>
      </w:r>
      <w:r w:rsidR="00D265E2">
        <w:t>is,</w:t>
      </w:r>
      <w:r w:rsidR="00B7767B">
        <w:t xml:space="preserve"> changes does not come with over the night, it required </w:t>
      </w:r>
      <w:r w:rsidR="00B7767B" w:rsidRPr="00B7767B">
        <w:t>endurance</w:t>
      </w:r>
      <w:r w:rsidR="00B7767B">
        <w:t xml:space="preserve"> and hardwork</w:t>
      </w:r>
      <w:r w:rsidR="00D265E2">
        <w:t xml:space="preserve"> of </w:t>
      </w:r>
      <w:r w:rsidR="00CD20C4">
        <w:t xml:space="preserve">at least </w:t>
      </w:r>
      <w:r w:rsidR="00D265E2">
        <w:t>one scientific generation</w:t>
      </w:r>
      <w:r w:rsidR="007C370E">
        <w:t xml:space="preserve">. </w:t>
      </w:r>
    </w:p>
    <w:p w:rsidR="00D367EF" w:rsidRPr="007E0CEE" w:rsidRDefault="00D367EF" w:rsidP="00967447">
      <w:pPr>
        <w:pStyle w:val="IEEEHeading1"/>
        <w:numPr>
          <w:ilvl w:val="0"/>
          <w:numId w:val="0"/>
        </w:numPr>
        <w:spacing w:line="276" w:lineRule="auto"/>
        <w:ind w:left="288"/>
        <w:rPr>
          <w:b/>
          <w:color w:val="0D0D0D" w:themeColor="text1" w:themeTint="F2"/>
          <w:sz w:val="24"/>
        </w:rPr>
      </w:pPr>
      <w:r w:rsidRPr="007E0CEE">
        <w:rPr>
          <w:b/>
          <w:color w:val="0D0D0D" w:themeColor="text1" w:themeTint="F2"/>
          <w:sz w:val="24"/>
        </w:rPr>
        <w:t>References</w:t>
      </w:r>
    </w:p>
    <w:p w:rsidR="00D367EF" w:rsidRPr="007E0CEE" w:rsidRDefault="00D367EF" w:rsidP="00967447">
      <w:pPr>
        <w:pStyle w:val="IEEEParagraph"/>
        <w:spacing w:line="276" w:lineRule="auto"/>
        <w:rPr>
          <w:color w:val="0D0D0D" w:themeColor="text1" w:themeTint="F2"/>
          <w:sz w:val="10"/>
          <w:szCs w:val="10"/>
        </w:rPr>
      </w:pPr>
    </w:p>
    <w:p w:rsidR="00954F89" w:rsidRDefault="00954F89"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sectPr w:rsidR="00954F89" w:rsidSect="00116A0F">
          <w:type w:val="continuous"/>
          <w:pgSz w:w="11906" w:h="16838" w:code="9"/>
          <w:pgMar w:top="1440" w:right="1440" w:bottom="1440" w:left="1440" w:header="709" w:footer="709" w:gutter="0"/>
          <w:cols w:space="238"/>
          <w:docGrid w:linePitch="360"/>
        </w:sectPr>
      </w:pP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lastRenderedPageBreak/>
        <w:t>Chua, L. O. Memristor - the missing circuit element, IEEE Trans. Circuit Theory, 18, 1971, 507–519.</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Ketaki</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Kerur</w:t>
      </w:r>
      <w:proofErr w:type="spellEnd"/>
      <w:r w:rsidRPr="007E0CEE">
        <w:rPr>
          <w:rFonts w:ascii="Times New Roman" w:hAnsi="Times New Roman" w:cs="Times New Roman"/>
          <w:color w:val="0D0D0D" w:themeColor="text1" w:themeTint="F2"/>
          <w:sz w:val="20"/>
          <w:szCs w:val="20"/>
        </w:rPr>
        <w:t xml:space="preserve">, A Study of The Memristor- The Fourth Circuit Element, M.Sc, project report for </w:t>
      </w:r>
      <w:proofErr w:type="spellStart"/>
      <w:r w:rsidRPr="007E0CEE">
        <w:rPr>
          <w:rFonts w:ascii="Times New Roman" w:hAnsi="Times New Roman" w:cs="Times New Roman"/>
          <w:color w:val="0D0D0D" w:themeColor="text1" w:themeTint="F2"/>
          <w:sz w:val="20"/>
          <w:szCs w:val="20"/>
        </w:rPr>
        <w:t>Visvesvaraya</w:t>
      </w:r>
      <w:proofErr w:type="spellEnd"/>
      <w:r w:rsidRPr="007E0CEE">
        <w:rPr>
          <w:rFonts w:ascii="Times New Roman" w:hAnsi="Times New Roman" w:cs="Times New Roman"/>
          <w:color w:val="0D0D0D" w:themeColor="text1" w:themeTint="F2"/>
          <w:sz w:val="20"/>
          <w:szCs w:val="20"/>
        </w:rPr>
        <w:t xml:space="preserve"> Technological University, 2010</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Strukov, D. B., Snider, G. S., Stewart, D. R. &amp; Williams, R. S. Nature, 453, 2008, pp.80–83 </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O. </w:t>
      </w:r>
      <w:proofErr w:type="spellStart"/>
      <w:r w:rsidRPr="007E0CEE">
        <w:rPr>
          <w:rFonts w:ascii="Times New Roman" w:hAnsi="Times New Roman" w:cs="Times New Roman"/>
          <w:color w:val="0D0D0D" w:themeColor="text1" w:themeTint="F2"/>
          <w:sz w:val="20"/>
          <w:szCs w:val="20"/>
        </w:rPr>
        <w:t>Kavehei</w:t>
      </w:r>
      <w:proofErr w:type="spellEnd"/>
      <w:r w:rsidRPr="007E0CEE">
        <w:rPr>
          <w:rFonts w:ascii="Times New Roman" w:hAnsi="Times New Roman" w:cs="Times New Roman"/>
          <w:color w:val="0D0D0D" w:themeColor="text1" w:themeTint="F2"/>
          <w:sz w:val="20"/>
          <w:szCs w:val="20"/>
        </w:rPr>
        <w:t xml:space="preserve">, A. </w:t>
      </w:r>
      <w:proofErr w:type="spellStart"/>
      <w:r w:rsidRPr="007E0CEE">
        <w:rPr>
          <w:rFonts w:ascii="Times New Roman" w:hAnsi="Times New Roman" w:cs="Times New Roman"/>
          <w:color w:val="0D0D0D" w:themeColor="text1" w:themeTint="F2"/>
          <w:sz w:val="20"/>
          <w:szCs w:val="20"/>
        </w:rPr>
        <w:t>Iqbal</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Y.S.Kim</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K.Eshraghian</w:t>
      </w:r>
      <w:proofErr w:type="spellEnd"/>
      <w:r w:rsidRPr="007E0CEE">
        <w:rPr>
          <w:rFonts w:ascii="Times New Roman" w:hAnsi="Times New Roman" w:cs="Times New Roman"/>
          <w:color w:val="0D0D0D" w:themeColor="text1" w:themeTint="F2"/>
          <w:sz w:val="20"/>
          <w:szCs w:val="20"/>
        </w:rPr>
        <w:t>, S. F. Al-</w:t>
      </w:r>
      <w:proofErr w:type="spellStart"/>
      <w:r w:rsidRPr="007E0CEE">
        <w:rPr>
          <w:rFonts w:ascii="Times New Roman" w:hAnsi="Times New Roman" w:cs="Times New Roman"/>
          <w:color w:val="0D0D0D" w:themeColor="text1" w:themeTint="F2"/>
          <w:sz w:val="20"/>
          <w:szCs w:val="20"/>
        </w:rPr>
        <w:t>Sarawi</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Andd</w:t>
      </w:r>
      <w:proofErr w:type="spellEnd"/>
      <w:r w:rsidRPr="007E0CEE">
        <w:rPr>
          <w:rFonts w:ascii="Times New Roman" w:hAnsi="Times New Roman" w:cs="Times New Roman"/>
          <w:color w:val="0D0D0D" w:themeColor="text1" w:themeTint="F2"/>
          <w:sz w:val="20"/>
          <w:szCs w:val="20"/>
        </w:rPr>
        <w:t>. Abbott, The fourth element: characteristics, modeling and electromagnetic theory of the memristor, Proc. R. Soc. A, 2010.</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L. Chua and S.M. Kang, “Memristive Device and Systems,” Proceedings of IEEE, Vol. 64, no. 2, 1976, pp. 209-223. </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Z. </w:t>
      </w:r>
      <w:proofErr w:type="spellStart"/>
      <w:r w:rsidRPr="007E0CEE">
        <w:rPr>
          <w:rFonts w:ascii="Times New Roman" w:hAnsi="Times New Roman" w:cs="Times New Roman"/>
          <w:color w:val="0D0D0D" w:themeColor="text1" w:themeTint="F2"/>
          <w:sz w:val="20"/>
          <w:szCs w:val="20"/>
        </w:rPr>
        <w:t>Biolek</w:t>
      </w:r>
      <w:proofErr w:type="spellEnd"/>
      <w:r w:rsidRPr="007E0CEE">
        <w:rPr>
          <w:rFonts w:ascii="Times New Roman" w:hAnsi="Times New Roman" w:cs="Times New Roman"/>
          <w:color w:val="0D0D0D" w:themeColor="text1" w:themeTint="F2"/>
          <w:sz w:val="20"/>
          <w:szCs w:val="20"/>
        </w:rPr>
        <w:t xml:space="preserve">, D. </w:t>
      </w:r>
      <w:proofErr w:type="spellStart"/>
      <w:r w:rsidRPr="007E0CEE">
        <w:rPr>
          <w:rFonts w:ascii="Times New Roman" w:hAnsi="Times New Roman" w:cs="Times New Roman"/>
          <w:color w:val="0D0D0D" w:themeColor="text1" w:themeTint="F2"/>
          <w:sz w:val="20"/>
          <w:szCs w:val="20"/>
        </w:rPr>
        <w:t>Biolek</w:t>
      </w:r>
      <w:proofErr w:type="spellEnd"/>
      <w:r w:rsidRPr="007E0CEE">
        <w:rPr>
          <w:rFonts w:ascii="Times New Roman" w:hAnsi="Times New Roman" w:cs="Times New Roman"/>
          <w:color w:val="0D0D0D" w:themeColor="text1" w:themeTint="F2"/>
          <w:sz w:val="20"/>
          <w:szCs w:val="20"/>
        </w:rPr>
        <w:t xml:space="preserve">, V. </w:t>
      </w:r>
      <w:proofErr w:type="spellStart"/>
      <w:r w:rsidRPr="007E0CEE">
        <w:rPr>
          <w:rFonts w:ascii="Times New Roman" w:hAnsi="Times New Roman" w:cs="Times New Roman"/>
          <w:color w:val="0D0D0D" w:themeColor="text1" w:themeTint="F2"/>
          <w:sz w:val="20"/>
          <w:szCs w:val="20"/>
        </w:rPr>
        <w:t>Biolková</w:t>
      </w:r>
      <w:proofErr w:type="spellEnd"/>
      <w:r w:rsidRPr="007E0CEE">
        <w:rPr>
          <w:rFonts w:ascii="Times New Roman" w:hAnsi="Times New Roman" w:cs="Times New Roman"/>
          <w:color w:val="0D0D0D" w:themeColor="text1" w:themeTint="F2"/>
          <w:sz w:val="20"/>
          <w:szCs w:val="20"/>
        </w:rPr>
        <w:t xml:space="preserve">, "Spice Model of Memristor </w:t>
      </w:r>
      <w:r w:rsidR="00FB05C4" w:rsidRPr="007E0CEE">
        <w:rPr>
          <w:rFonts w:ascii="Times New Roman" w:hAnsi="Times New Roman" w:cs="Times New Roman"/>
          <w:color w:val="0D0D0D" w:themeColor="text1" w:themeTint="F2"/>
          <w:sz w:val="20"/>
          <w:szCs w:val="20"/>
        </w:rPr>
        <w:t>with</w:t>
      </w:r>
      <w:r w:rsidRPr="007E0CEE">
        <w:rPr>
          <w:rFonts w:ascii="Times New Roman" w:hAnsi="Times New Roman" w:cs="Times New Roman"/>
          <w:color w:val="0D0D0D" w:themeColor="text1" w:themeTint="F2"/>
          <w:sz w:val="20"/>
          <w:szCs w:val="20"/>
        </w:rPr>
        <w:t xml:space="preserve"> Nonlinear Dopant Drift", Radio engineering, vol. 18, no. 2, 2009, pp. 210-214. </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Yogesh</w:t>
      </w:r>
      <w:proofErr w:type="spellEnd"/>
      <w:r w:rsidRPr="007E0CEE">
        <w:rPr>
          <w:rFonts w:ascii="Times New Roman" w:hAnsi="Times New Roman" w:cs="Times New Roman"/>
          <w:color w:val="0D0D0D" w:themeColor="text1" w:themeTint="F2"/>
          <w:sz w:val="20"/>
          <w:szCs w:val="20"/>
        </w:rPr>
        <w:t xml:space="preserve"> N </w:t>
      </w:r>
      <w:proofErr w:type="spellStart"/>
      <w:r w:rsidRPr="007E0CEE">
        <w:rPr>
          <w:rFonts w:ascii="Times New Roman" w:hAnsi="Times New Roman" w:cs="Times New Roman"/>
          <w:color w:val="0D0D0D" w:themeColor="text1" w:themeTint="F2"/>
          <w:sz w:val="20"/>
          <w:szCs w:val="20"/>
        </w:rPr>
        <w:t>Joglekar</w:t>
      </w:r>
      <w:proofErr w:type="spellEnd"/>
      <w:r w:rsidRPr="007E0CEE">
        <w:rPr>
          <w:rFonts w:ascii="Times New Roman" w:hAnsi="Times New Roman" w:cs="Times New Roman"/>
          <w:color w:val="0D0D0D" w:themeColor="text1" w:themeTint="F2"/>
          <w:sz w:val="20"/>
          <w:szCs w:val="20"/>
        </w:rPr>
        <w:t xml:space="preserve"> and Stephen J Wolf, "The elusive memristor: properties of basic electrical circuits", European Journal of Physics, vol. 30, 2009, pp. 661–675.</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Robinson E. </w:t>
      </w:r>
      <w:proofErr w:type="spellStart"/>
      <w:r w:rsidRPr="007E0CEE">
        <w:rPr>
          <w:rFonts w:ascii="Times New Roman" w:hAnsi="Times New Roman" w:cs="Times New Roman"/>
          <w:color w:val="0D0D0D" w:themeColor="text1" w:themeTint="F2"/>
          <w:sz w:val="20"/>
          <w:szCs w:val="20"/>
        </w:rPr>
        <w:t>Pino</w:t>
      </w:r>
      <w:proofErr w:type="spellEnd"/>
      <w:r w:rsidRPr="007E0CEE">
        <w:rPr>
          <w:rFonts w:ascii="Times New Roman" w:hAnsi="Times New Roman" w:cs="Times New Roman"/>
          <w:color w:val="0D0D0D" w:themeColor="text1" w:themeTint="F2"/>
          <w:sz w:val="20"/>
          <w:szCs w:val="20"/>
        </w:rPr>
        <w:t xml:space="preserve">, Kristy A. Campbell, Compact Method for Modeling and Simulation of Memristor Devices, </w:t>
      </w:r>
      <w:r w:rsidRPr="007E0CEE">
        <w:rPr>
          <w:rFonts w:ascii="Times New Roman" w:hAnsi="Times New Roman" w:cs="Times New Roman"/>
          <w:color w:val="0D0D0D" w:themeColor="text1" w:themeTint="F2"/>
          <w:sz w:val="20"/>
          <w:szCs w:val="20"/>
        </w:rPr>
        <w:lastRenderedPageBreak/>
        <w:t>Proceeding of international Symposium on Nanoscale Architecture, 2010, pp.1-4.</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Rak</w:t>
      </w:r>
      <w:proofErr w:type="spellEnd"/>
      <w:r w:rsidRPr="007E0CEE">
        <w:rPr>
          <w:rFonts w:ascii="Times New Roman" w:hAnsi="Times New Roman" w:cs="Times New Roman"/>
          <w:color w:val="0D0D0D" w:themeColor="text1" w:themeTint="F2"/>
          <w:sz w:val="20"/>
          <w:szCs w:val="20"/>
        </w:rPr>
        <w:t xml:space="preserve"> and G. </w:t>
      </w:r>
      <w:proofErr w:type="spellStart"/>
      <w:r w:rsidRPr="007E0CEE">
        <w:rPr>
          <w:rFonts w:ascii="Times New Roman" w:hAnsi="Times New Roman" w:cs="Times New Roman"/>
          <w:color w:val="0D0D0D" w:themeColor="text1" w:themeTint="F2"/>
          <w:sz w:val="20"/>
          <w:szCs w:val="20"/>
        </w:rPr>
        <w:t>Cserey</w:t>
      </w:r>
      <w:proofErr w:type="spellEnd"/>
      <w:r w:rsidRPr="007E0CEE">
        <w:rPr>
          <w:rFonts w:ascii="Times New Roman" w:hAnsi="Times New Roman" w:cs="Times New Roman"/>
          <w:color w:val="0D0D0D" w:themeColor="text1" w:themeTint="F2"/>
          <w:sz w:val="20"/>
          <w:szCs w:val="20"/>
        </w:rPr>
        <w:t>, “</w:t>
      </w:r>
      <w:proofErr w:type="spellStart"/>
      <w:r w:rsidRPr="007E0CEE">
        <w:rPr>
          <w:rFonts w:ascii="Times New Roman" w:hAnsi="Times New Roman" w:cs="Times New Roman"/>
          <w:color w:val="0D0D0D" w:themeColor="text1" w:themeTint="F2"/>
          <w:sz w:val="20"/>
          <w:szCs w:val="20"/>
        </w:rPr>
        <w:t>Macromodelling</w:t>
      </w:r>
      <w:proofErr w:type="spellEnd"/>
      <w:r w:rsidRPr="007E0CEE">
        <w:rPr>
          <w:rFonts w:ascii="Times New Roman" w:hAnsi="Times New Roman" w:cs="Times New Roman"/>
          <w:color w:val="0D0D0D" w:themeColor="text1" w:themeTint="F2"/>
          <w:sz w:val="20"/>
          <w:szCs w:val="20"/>
        </w:rPr>
        <w:t xml:space="preserve"> of the memristor in SPICE,” IEEE Trans. Computer.-Aided Design </w:t>
      </w:r>
      <w:proofErr w:type="spellStart"/>
      <w:r w:rsidRPr="007E0CEE">
        <w:rPr>
          <w:rFonts w:ascii="Times New Roman" w:hAnsi="Times New Roman" w:cs="Times New Roman"/>
          <w:color w:val="0D0D0D" w:themeColor="text1" w:themeTint="F2"/>
          <w:sz w:val="20"/>
          <w:szCs w:val="20"/>
        </w:rPr>
        <w:t>Integr</w:t>
      </w:r>
      <w:proofErr w:type="spellEnd"/>
      <w:r w:rsidRPr="007E0CEE">
        <w:rPr>
          <w:rFonts w:ascii="Times New Roman" w:hAnsi="Times New Roman" w:cs="Times New Roman"/>
          <w:color w:val="0D0D0D" w:themeColor="text1" w:themeTint="F2"/>
          <w:sz w:val="20"/>
          <w:szCs w:val="20"/>
        </w:rPr>
        <w:t>. Circuits Syst., vol. 29, no.4, Apr. 2010, pp. 632–636.</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Z. </w:t>
      </w:r>
      <w:proofErr w:type="spellStart"/>
      <w:r w:rsidRPr="007E0CEE">
        <w:rPr>
          <w:rFonts w:ascii="Times New Roman" w:hAnsi="Times New Roman" w:cs="Times New Roman"/>
          <w:color w:val="0D0D0D" w:themeColor="text1" w:themeTint="F2"/>
          <w:sz w:val="20"/>
          <w:szCs w:val="20"/>
        </w:rPr>
        <w:t>Biolek</w:t>
      </w:r>
      <w:proofErr w:type="spellEnd"/>
      <w:r w:rsidRPr="007E0CEE">
        <w:rPr>
          <w:rFonts w:ascii="Times New Roman" w:hAnsi="Times New Roman" w:cs="Times New Roman"/>
          <w:color w:val="0D0D0D" w:themeColor="text1" w:themeTint="F2"/>
          <w:sz w:val="20"/>
          <w:szCs w:val="20"/>
        </w:rPr>
        <w:t xml:space="preserve">, D. </w:t>
      </w:r>
      <w:proofErr w:type="spellStart"/>
      <w:r w:rsidRPr="007E0CEE">
        <w:rPr>
          <w:rFonts w:ascii="Times New Roman" w:hAnsi="Times New Roman" w:cs="Times New Roman"/>
          <w:color w:val="0D0D0D" w:themeColor="text1" w:themeTint="F2"/>
          <w:sz w:val="20"/>
          <w:szCs w:val="20"/>
        </w:rPr>
        <w:t>Biolek</w:t>
      </w:r>
      <w:proofErr w:type="spellEnd"/>
      <w:r w:rsidRPr="007E0CEE">
        <w:rPr>
          <w:rFonts w:ascii="Times New Roman" w:hAnsi="Times New Roman" w:cs="Times New Roman"/>
          <w:color w:val="0D0D0D" w:themeColor="text1" w:themeTint="F2"/>
          <w:sz w:val="20"/>
          <w:szCs w:val="20"/>
        </w:rPr>
        <w:t xml:space="preserve"> and V. </w:t>
      </w:r>
      <w:proofErr w:type="spellStart"/>
      <w:r w:rsidRPr="007E0CEE">
        <w:rPr>
          <w:rFonts w:ascii="Times New Roman" w:hAnsi="Times New Roman" w:cs="Times New Roman"/>
          <w:color w:val="0D0D0D" w:themeColor="text1" w:themeTint="F2"/>
          <w:sz w:val="20"/>
          <w:szCs w:val="20"/>
        </w:rPr>
        <w:t>Biolková</w:t>
      </w:r>
      <w:proofErr w:type="spellEnd"/>
      <w:r w:rsidRPr="007E0CEE">
        <w:rPr>
          <w:rFonts w:ascii="Times New Roman" w:hAnsi="Times New Roman" w:cs="Times New Roman"/>
          <w:color w:val="0D0D0D" w:themeColor="text1" w:themeTint="F2"/>
          <w:sz w:val="20"/>
          <w:szCs w:val="20"/>
        </w:rPr>
        <w:t>, “SPICE model of memristor with nonlinear dopant drift”, Radio Eng., vol. 18, no. 2, Jun. 2009, pp. 210–214.</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D. Batas and H. Fiedler, “A memristor SPICE implementation and a new approach for </w:t>
      </w:r>
      <w:proofErr w:type="spellStart"/>
      <w:r w:rsidRPr="007E0CEE">
        <w:rPr>
          <w:rFonts w:ascii="Times New Roman" w:hAnsi="Times New Roman" w:cs="Times New Roman"/>
          <w:color w:val="0D0D0D" w:themeColor="text1" w:themeTint="F2"/>
          <w:sz w:val="20"/>
          <w:szCs w:val="20"/>
        </w:rPr>
        <w:t>magneticflux</w:t>
      </w:r>
      <w:proofErr w:type="spellEnd"/>
      <w:r w:rsidRPr="007E0CEE">
        <w:rPr>
          <w:rFonts w:ascii="Times New Roman" w:hAnsi="Times New Roman" w:cs="Times New Roman"/>
          <w:color w:val="0D0D0D" w:themeColor="text1" w:themeTint="F2"/>
          <w:sz w:val="20"/>
          <w:szCs w:val="20"/>
        </w:rPr>
        <w:t>-controlled memristor modeling”, IEEE Trans. Nanotech., vol. 10, no. 2, Mar. 2011, pp. 250–255.</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S. </w:t>
      </w:r>
      <w:proofErr w:type="spellStart"/>
      <w:r w:rsidRPr="007E0CEE">
        <w:rPr>
          <w:rFonts w:ascii="Times New Roman" w:hAnsi="Times New Roman" w:cs="Times New Roman"/>
          <w:color w:val="0D0D0D" w:themeColor="text1" w:themeTint="F2"/>
          <w:sz w:val="20"/>
          <w:szCs w:val="20"/>
        </w:rPr>
        <w:t>Benderli</w:t>
      </w:r>
      <w:proofErr w:type="spellEnd"/>
      <w:r w:rsidRPr="007E0CEE">
        <w:rPr>
          <w:rFonts w:ascii="Times New Roman" w:hAnsi="Times New Roman" w:cs="Times New Roman"/>
          <w:color w:val="0D0D0D" w:themeColor="text1" w:themeTint="F2"/>
          <w:sz w:val="20"/>
          <w:szCs w:val="20"/>
        </w:rPr>
        <w:t xml:space="preserve"> and T. A. Wey, “On SPICE </w:t>
      </w:r>
      <w:proofErr w:type="spellStart"/>
      <w:r w:rsidRPr="007E0CEE">
        <w:rPr>
          <w:rFonts w:ascii="Times New Roman" w:hAnsi="Times New Roman" w:cs="Times New Roman"/>
          <w:color w:val="0D0D0D" w:themeColor="text1" w:themeTint="F2"/>
          <w:sz w:val="20"/>
          <w:szCs w:val="20"/>
        </w:rPr>
        <w:t>macromodelling</w:t>
      </w:r>
      <w:proofErr w:type="spellEnd"/>
      <w:r w:rsidRPr="007E0CEE">
        <w:rPr>
          <w:rFonts w:ascii="Times New Roman" w:hAnsi="Times New Roman" w:cs="Times New Roman"/>
          <w:color w:val="0D0D0D" w:themeColor="text1" w:themeTint="F2"/>
          <w:sz w:val="20"/>
          <w:szCs w:val="20"/>
        </w:rPr>
        <w:t xml:space="preserve"> of TiO</w:t>
      </w:r>
      <w:r w:rsidRPr="007E0CEE">
        <w:rPr>
          <w:rFonts w:ascii="Times New Roman" w:hAnsi="Times New Roman" w:cs="Times New Roman"/>
          <w:color w:val="0D0D0D" w:themeColor="text1" w:themeTint="F2"/>
          <w:sz w:val="20"/>
          <w:szCs w:val="20"/>
          <w:vertAlign w:val="subscript"/>
        </w:rPr>
        <w:t>2</w:t>
      </w:r>
      <w:r w:rsidRPr="007E0CEE">
        <w:rPr>
          <w:rFonts w:ascii="Times New Roman" w:hAnsi="Times New Roman" w:cs="Times New Roman"/>
          <w:color w:val="0D0D0D" w:themeColor="text1" w:themeTint="F2"/>
          <w:sz w:val="20"/>
          <w:szCs w:val="20"/>
        </w:rPr>
        <w:t xml:space="preserve"> memristor”, Electron. </w:t>
      </w:r>
      <w:proofErr w:type="spellStart"/>
      <w:proofErr w:type="gramStart"/>
      <w:r w:rsidRPr="007E0CEE">
        <w:rPr>
          <w:rFonts w:ascii="Times New Roman" w:hAnsi="Times New Roman" w:cs="Times New Roman"/>
          <w:color w:val="0D0D0D" w:themeColor="text1" w:themeTint="F2"/>
          <w:sz w:val="20"/>
          <w:szCs w:val="20"/>
        </w:rPr>
        <w:t>Lett</w:t>
      </w:r>
      <w:proofErr w:type="spellEnd"/>
      <w:r w:rsidRPr="007E0CEE">
        <w:rPr>
          <w:rFonts w:ascii="Times New Roman" w:hAnsi="Times New Roman" w:cs="Times New Roman"/>
          <w:color w:val="0D0D0D" w:themeColor="text1" w:themeTint="F2"/>
          <w:sz w:val="20"/>
          <w:szCs w:val="20"/>
        </w:rPr>
        <w:t>.,</w:t>
      </w:r>
      <w:proofErr w:type="gramEnd"/>
      <w:r w:rsidRPr="007E0CEE">
        <w:rPr>
          <w:rFonts w:ascii="Times New Roman" w:hAnsi="Times New Roman" w:cs="Times New Roman"/>
          <w:color w:val="0D0D0D" w:themeColor="text1" w:themeTint="F2"/>
          <w:sz w:val="20"/>
          <w:szCs w:val="20"/>
        </w:rPr>
        <w:t xml:space="preserve"> vol. 45, no. 7, Mar. 2009, pp. 377–379.</w:t>
      </w:r>
    </w:p>
    <w:p w:rsidR="006762C3" w:rsidRPr="007E0CEE" w:rsidRDefault="006762C3"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Merrikh-Bayat</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Farnood</w:t>
      </w:r>
      <w:proofErr w:type="spellEnd"/>
      <w:r w:rsidRPr="007E0CEE">
        <w:rPr>
          <w:rFonts w:ascii="Times New Roman" w:hAnsi="Times New Roman" w:cs="Times New Roman"/>
          <w:color w:val="0D0D0D" w:themeColor="text1" w:themeTint="F2"/>
          <w:sz w:val="20"/>
          <w:szCs w:val="20"/>
        </w:rPr>
        <w:t xml:space="preserve">, and </w:t>
      </w:r>
      <w:proofErr w:type="spellStart"/>
      <w:r w:rsidRPr="007E0CEE">
        <w:rPr>
          <w:rFonts w:ascii="Times New Roman" w:hAnsi="Times New Roman" w:cs="Times New Roman"/>
          <w:color w:val="0D0D0D" w:themeColor="text1" w:themeTint="F2"/>
          <w:sz w:val="20"/>
          <w:szCs w:val="20"/>
        </w:rPr>
        <w:t>Saeed</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Bagheri</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Shouraki</w:t>
      </w:r>
      <w:proofErr w:type="spellEnd"/>
      <w:r w:rsidRPr="007E0CEE">
        <w:rPr>
          <w:rFonts w:ascii="Times New Roman" w:hAnsi="Times New Roman" w:cs="Times New Roman"/>
          <w:color w:val="0D0D0D" w:themeColor="text1" w:themeTint="F2"/>
          <w:sz w:val="20"/>
          <w:szCs w:val="20"/>
        </w:rPr>
        <w:t xml:space="preserve">. "Memristor crossbar-based hardware implementation of fuzzy membership functions." Fuzzy Systems and Knowledge Discovery (FSKD), 2011 Eighth International Conference on. Vol. 1. IEEE, 2011. </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lastRenderedPageBreak/>
        <w:t>Karel</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Zaplatilek</w:t>
      </w:r>
      <w:proofErr w:type="spellEnd"/>
      <w:r w:rsidRPr="007E0CEE">
        <w:rPr>
          <w:rFonts w:ascii="Times New Roman" w:hAnsi="Times New Roman" w:cs="Times New Roman"/>
          <w:color w:val="0D0D0D" w:themeColor="text1" w:themeTint="F2"/>
          <w:sz w:val="20"/>
          <w:szCs w:val="20"/>
        </w:rPr>
        <w:t>, Memristor modeling in MATLAB and Simulink, Proceedings of the European Computing Conference, 2010, pp. 62-67</w:t>
      </w:r>
    </w:p>
    <w:p w:rsidR="00A81B6D" w:rsidRPr="007E0CEE" w:rsidRDefault="00A81B6D"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Yogesh</w:t>
      </w:r>
      <w:proofErr w:type="spellEnd"/>
      <w:r w:rsidRPr="007E0CEE">
        <w:rPr>
          <w:rFonts w:ascii="Times New Roman" w:hAnsi="Times New Roman" w:cs="Times New Roman"/>
          <w:color w:val="0D0D0D" w:themeColor="text1" w:themeTint="F2"/>
          <w:sz w:val="20"/>
          <w:szCs w:val="20"/>
        </w:rPr>
        <w:t xml:space="preserve"> N </w:t>
      </w:r>
      <w:proofErr w:type="spellStart"/>
      <w:r w:rsidRPr="007E0CEE">
        <w:rPr>
          <w:rFonts w:ascii="Times New Roman" w:hAnsi="Times New Roman" w:cs="Times New Roman"/>
          <w:color w:val="0D0D0D" w:themeColor="text1" w:themeTint="F2"/>
          <w:sz w:val="20"/>
          <w:szCs w:val="20"/>
        </w:rPr>
        <w:t>Joglekar</w:t>
      </w:r>
      <w:proofErr w:type="spellEnd"/>
      <w:r w:rsidRPr="007E0CEE">
        <w:rPr>
          <w:rFonts w:ascii="Times New Roman" w:hAnsi="Times New Roman" w:cs="Times New Roman"/>
          <w:color w:val="0D0D0D" w:themeColor="text1" w:themeTint="F2"/>
          <w:sz w:val="20"/>
          <w:szCs w:val="20"/>
        </w:rPr>
        <w:t xml:space="preserve"> and Stephen J Wolf, The elusive memristor: properties of basic electrical circuits, Eur. J. Phys.30(2009) 661–675</w:t>
      </w:r>
    </w:p>
    <w:p w:rsidR="00D367EF" w:rsidRPr="007E0CEE" w:rsidRDefault="00D367EF" w:rsidP="00967447">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S.W.Keemink</w:t>
      </w:r>
      <w:proofErr w:type="spellEnd"/>
      <w:r w:rsidRPr="007E0CEE">
        <w:rPr>
          <w:rFonts w:ascii="Times New Roman" w:hAnsi="Times New Roman" w:cs="Times New Roman"/>
          <w:color w:val="0D0D0D" w:themeColor="text1" w:themeTint="F2"/>
          <w:sz w:val="20"/>
          <w:szCs w:val="20"/>
        </w:rPr>
        <w:t xml:space="preserve">, </w:t>
      </w:r>
      <w:bookmarkStart w:id="0" w:name="_Toc205816112"/>
      <w:bookmarkStart w:id="1" w:name="_Toc205816169"/>
      <w:bookmarkStart w:id="2" w:name="_Toc205816281"/>
      <w:r w:rsidRPr="007E0CEE">
        <w:rPr>
          <w:rFonts w:ascii="Times New Roman" w:hAnsi="Times New Roman" w:cs="Times New Roman"/>
          <w:color w:val="0D0D0D" w:themeColor="text1" w:themeTint="F2"/>
          <w:sz w:val="20"/>
          <w:szCs w:val="20"/>
        </w:rPr>
        <w:t>Mimicking synaptic plasticity in memristive neuromorphic systems</w:t>
      </w:r>
      <w:bookmarkEnd w:id="0"/>
      <w:bookmarkEnd w:id="1"/>
      <w:bookmarkEnd w:id="2"/>
      <w:r w:rsidRPr="007E0CEE">
        <w:rPr>
          <w:rFonts w:ascii="Times New Roman" w:hAnsi="Times New Roman" w:cs="Times New Roman"/>
          <w:color w:val="0D0D0D" w:themeColor="text1" w:themeTint="F2"/>
          <w:sz w:val="20"/>
          <w:szCs w:val="20"/>
        </w:rPr>
        <w:t>, Life Sciences Graduate School, University of Utrecht, Utrecht, Netherlands, 2012</w:t>
      </w:r>
    </w:p>
    <w:p w:rsidR="00267556" w:rsidRPr="007E0CEE" w:rsidRDefault="00267556" w:rsidP="00267556">
      <w:pPr>
        <w:pStyle w:val="ListParagraph"/>
        <w:numPr>
          <w:ilvl w:val="0"/>
          <w:numId w:val="7"/>
        </w:numPr>
        <w:spacing w:after="0" w:line="240" w:lineRule="auto"/>
        <w:ind w:left="540" w:hanging="180"/>
        <w:jc w:val="both"/>
        <w:rPr>
          <w:rFonts w:ascii="Times New Roman" w:hAnsi="Times New Roman" w:cs="Times New Roman"/>
          <w:color w:val="0D0D0D" w:themeColor="text1" w:themeTint="F2"/>
          <w:sz w:val="20"/>
          <w:szCs w:val="20"/>
        </w:rPr>
      </w:pPr>
      <w:r w:rsidRPr="007E0CEE">
        <w:rPr>
          <w:rFonts w:ascii="Times New Roman" w:eastAsia="Times New Roman" w:hAnsi="Times New Roman" w:cs="Times New Roman"/>
          <w:bCs/>
          <w:color w:val="0D0D0D" w:themeColor="text1" w:themeTint="F2"/>
          <w:kern w:val="36"/>
          <w:sz w:val="20"/>
          <w:szCs w:val="20"/>
        </w:rPr>
        <w:t xml:space="preserve">Tiny organisms remember the way to food, </w:t>
      </w:r>
      <w:r w:rsidRPr="007E0CEE">
        <w:rPr>
          <w:rFonts w:ascii="Times New Roman" w:eastAsia="Times New Roman" w:hAnsi="Times New Roman" w:cs="Times New Roman"/>
          <w:color w:val="0D0D0D" w:themeColor="text1" w:themeTint="F2"/>
          <w:sz w:val="20"/>
          <w:szCs w:val="20"/>
        </w:rPr>
        <w:t xml:space="preserve">Available at: </w:t>
      </w:r>
      <w:hyperlink r:id="rId10" w:history="1">
        <w:r w:rsidRPr="007E0CEE">
          <w:rPr>
            <w:rStyle w:val="Hyperlink"/>
            <w:rFonts w:ascii="Times New Roman" w:eastAsia="Times New Roman" w:hAnsi="Times New Roman" w:cs="Times New Roman"/>
            <w:bCs/>
            <w:color w:val="0D0D0D" w:themeColor="text1" w:themeTint="F2"/>
            <w:kern w:val="36"/>
            <w:sz w:val="20"/>
            <w:szCs w:val="20"/>
          </w:rPr>
          <w:t>http://www.newscientist.com/article/dn11394-tiny-organisms-remember-the-way-to-food.html</w:t>
        </w:r>
      </w:hyperlink>
      <w:r w:rsidRPr="007E0CEE">
        <w:rPr>
          <w:rFonts w:ascii="Times New Roman" w:eastAsia="Times New Roman" w:hAnsi="Times New Roman" w:cs="Times New Roman"/>
          <w:bCs/>
          <w:color w:val="0D0D0D" w:themeColor="text1" w:themeTint="F2"/>
          <w:kern w:val="36"/>
          <w:sz w:val="20"/>
          <w:szCs w:val="20"/>
        </w:rPr>
        <w:t xml:space="preserve"> , </w:t>
      </w:r>
      <w:r w:rsidRPr="007E0CEE">
        <w:rPr>
          <w:rFonts w:ascii="Times New Roman" w:eastAsia="Times New Roman" w:hAnsi="Times New Roman" w:cs="Times New Roman"/>
          <w:color w:val="0D0D0D" w:themeColor="text1" w:themeTint="F2"/>
          <w:sz w:val="20"/>
          <w:szCs w:val="20"/>
        </w:rPr>
        <w:t>Retrieved: 28 December, 2012.</w:t>
      </w:r>
    </w:p>
    <w:p w:rsidR="0095239D" w:rsidRPr="007E0CEE" w:rsidRDefault="0095239D" w:rsidP="0095239D">
      <w:pPr>
        <w:pStyle w:val="ListParagraph"/>
        <w:numPr>
          <w:ilvl w:val="0"/>
          <w:numId w:val="7"/>
        </w:numPr>
        <w:spacing w:after="0" w:line="240" w:lineRule="auto"/>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Gorm</w:t>
      </w:r>
      <w:proofErr w:type="spellEnd"/>
      <w:r w:rsidRPr="007E0CEE">
        <w:rPr>
          <w:rFonts w:ascii="Times New Roman" w:hAnsi="Times New Roman" w:cs="Times New Roman"/>
          <w:color w:val="0D0D0D" w:themeColor="text1" w:themeTint="F2"/>
          <w:sz w:val="20"/>
          <w:szCs w:val="20"/>
        </w:rPr>
        <w:t xml:space="preserve"> K. </w:t>
      </w:r>
      <w:proofErr w:type="spellStart"/>
      <w:r w:rsidRPr="007E0CEE">
        <w:rPr>
          <w:rFonts w:ascii="Times New Roman" w:hAnsi="Times New Roman" w:cs="Times New Roman"/>
          <w:color w:val="0D0D0D" w:themeColor="text1" w:themeTint="F2"/>
          <w:sz w:val="20"/>
          <w:szCs w:val="20"/>
        </w:rPr>
        <w:t>Johnsen</w:t>
      </w:r>
      <w:proofErr w:type="spellEnd"/>
      <w:r w:rsidRPr="007E0CEE">
        <w:rPr>
          <w:rFonts w:ascii="Times New Roman" w:hAnsi="Times New Roman" w:cs="Times New Roman"/>
          <w:color w:val="0D0D0D" w:themeColor="text1" w:themeTint="F2"/>
          <w:sz w:val="20"/>
          <w:szCs w:val="20"/>
        </w:rPr>
        <w:t xml:space="preserve">, An introduction to the memristor – a valuable circuit element in bioelectricity and bioimpedance, J </w:t>
      </w:r>
      <w:proofErr w:type="spellStart"/>
      <w:r w:rsidRPr="007E0CEE">
        <w:rPr>
          <w:rFonts w:ascii="Times New Roman" w:hAnsi="Times New Roman" w:cs="Times New Roman"/>
          <w:color w:val="0D0D0D" w:themeColor="text1" w:themeTint="F2"/>
          <w:sz w:val="20"/>
          <w:szCs w:val="20"/>
        </w:rPr>
        <w:t>Electr</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Bioimp</w:t>
      </w:r>
      <w:proofErr w:type="spellEnd"/>
      <w:r w:rsidRPr="007E0CEE">
        <w:rPr>
          <w:rFonts w:ascii="Times New Roman" w:hAnsi="Times New Roman" w:cs="Times New Roman"/>
          <w:color w:val="0D0D0D" w:themeColor="text1" w:themeTint="F2"/>
          <w:sz w:val="20"/>
          <w:szCs w:val="20"/>
        </w:rPr>
        <w:t>, vol. 3, 2012, pp. 20 –28.</w:t>
      </w:r>
    </w:p>
    <w:p w:rsidR="0095239D" w:rsidRPr="007E0CEE" w:rsidRDefault="0095239D" w:rsidP="0095239D">
      <w:pPr>
        <w:pStyle w:val="ListParagraph"/>
        <w:numPr>
          <w:ilvl w:val="0"/>
          <w:numId w:val="7"/>
        </w:numPr>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Johnsen</w:t>
      </w:r>
      <w:proofErr w:type="spellEnd"/>
      <w:r w:rsidRPr="007E0CEE">
        <w:rPr>
          <w:rFonts w:ascii="Times New Roman" w:hAnsi="Times New Roman" w:cs="Times New Roman"/>
          <w:color w:val="0D0D0D" w:themeColor="text1" w:themeTint="F2"/>
          <w:sz w:val="20"/>
          <w:szCs w:val="20"/>
        </w:rPr>
        <w:t xml:space="preserve"> GK, </w:t>
      </w:r>
      <w:proofErr w:type="spellStart"/>
      <w:r w:rsidRPr="007E0CEE">
        <w:rPr>
          <w:rFonts w:ascii="Times New Roman" w:hAnsi="Times New Roman" w:cs="Times New Roman"/>
          <w:color w:val="0D0D0D" w:themeColor="text1" w:themeTint="F2"/>
          <w:sz w:val="20"/>
          <w:szCs w:val="20"/>
        </w:rPr>
        <w:t>Lütken</w:t>
      </w:r>
      <w:proofErr w:type="spellEnd"/>
      <w:r w:rsidRPr="007E0CEE">
        <w:rPr>
          <w:rFonts w:ascii="Times New Roman" w:hAnsi="Times New Roman" w:cs="Times New Roman"/>
          <w:color w:val="0D0D0D" w:themeColor="text1" w:themeTint="F2"/>
          <w:sz w:val="20"/>
          <w:szCs w:val="20"/>
        </w:rPr>
        <w:t xml:space="preserve"> CA, </w:t>
      </w:r>
      <w:proofErr w:type="spellStart"/>
      <w:r w:rsidRPr="007E0CEE">
        <w:rPr>
          <w:rFonts w:ascii="Times New Roman" w:hAnsi="Times New Roman" w:cs="Times New Roman"/>
          <w:color w:val="0D0D0D" w:themeColor="text1" w:themeTint="F2"/>
          <w:sz w:val="20"/>
          <w:szCs w:val="20"/>
        </w:rPr>
        <w:t>Martinsen</w:t>
      </w:r>
      <w:proofErr w:type="spellEnd"/>
      <w:r w:rsidRPr="007E0CEE">
        <w:rPr>
          <w:rFonts w:ascii="Times New Roman" w:hAnsi="Times New Roman" w:cs="Times New Roman"/>
          <w:color w:val="0D0D0D" w:themeColor="text1" w:themeTint="F2"/>
          <w:sz w:val="20"/>
          <w:szCs w:val="20"/>
        </w:rPr>
        <w:t xml:space="preserve"> ØG, </w:t>
      </w:r>
      <w:proofErr w:type="spellStart"/>
      <w:r w:rsidRPr="007E0CEE">
        <w:rPr>
          <w:rFonts w:ascii="Times New Roman" w:hAnsi="Times New Roman" w:cs="Times New Roman"/>
          <w:color w:val="0D0D0D" w:themeColor="text1" w:themeTint="F2"/>
          <w:sz w:val="20"/>
          <w:szCs w:val="20"/>
        </w:rPr>
        <w:t>Grimnes</w:t>
      </w:r>
      <w:proofErr w:type="spellEnd"/>
      <w:r w:rsidRPr="007E0CEE">
        <w:rPr>
          <w:rFonts w:ascii="Times New Roman" w:hAnsi="Times New Roman" w:cs="Times New Roman"/>
          <w:color w:val="0D0D0D" w:themeColor="text1" w:themeTint="F2"/>
          <w:sz w:val="20"/>
          <w:szCs w:val="20"/>
        </w:rPr>
        <w:t xml:space="preserve"> S. Memristive model of electro-osmosis in skin. Phys Rev E, 83, 031916 (2011). </w:t>
      </w:r>
    </w:p>
    <w:p w:rsidR="00267556" w:rsidRPr="007E0CEE" w:rsidRDefault="0095239D" w:rsidP="0095239D">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Grimnes</w:t>
      </w:r>
      <w:proofErr w:type="spellEnd"/>
      <w:r w:rsidRPr="007E0CEE">
        <w:rPr>
          <w:rFonts w:ascii="Times New Roman" w:hAnsi="Times New Roman" w:cs="Times New Roman"/>
          <w:color w:val="0D0D0D" w:themeColor="text1" w:themeTint="F2"/>
          <w:sz w:val="20"/>
          <w:szCs w:val="20"/>
        </w:rPr>
        <w:t xml:space="preserve"> S. Skin impedance and electro-osmosis in the human epidermis. Med </w:t>
      </w:r>
      <w:proofErr w:type="spellStart"/>
      <w:r w:rsidRPr="007E0CEE">
        <w:rPr>
          <w:rFonts w:ascii="Times New Roman" w:hAnsi="Times New Roman" w:cs="Times New Roman"/>
          <w:color w:val="0D0D0D" w:themeColor="text1" w:themeTint="F2"/>
          <w:sz w:val="20"/>
          <w:szCs w:val="20"/>
        </w:rPr>
        <w:t>Biol</w:t>
      </w:r>
      <w:proofErr w:type="spellEnd"/>
      <w:r w:rsidRPr="007E0CEE">
        <w:rPr>
          <w:rFonts w:ascii="Times New Roman" w:hAnsi="Times New Roman" w:cs="Times New Roman"/>
          <w:color w:val="0D0D0D" w:themeColor="text1" w:themeTint="F2"/>
          <w:sz w:val="20"/>
          <w:szCs w:val="20"/>
        </w:rPr>
        <w:t xml:space="preserve"> Eng Comp. 1983;21;739-49</w:t>
      </w:r>
    </w:p>
    <w:p w:rsidR="0095239D" w:rsidRPr="007E0CEE" w:rsidRDefault="0095239D" w:rsidP="0095239D">
      <w:pPr>
        <w:pStyle w:val="ListParagraph"/>
        <w:numPr>
          <w:ilvl w:val="0"/>
          <w:numId w:val="7"/>
        </w:numPr>
        <w:spacing w:after="0" w:line="240" w:lineRule="auto"/>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S.P. </w:t>
      </w:r>
      <w:proofErr w:type="spellStart"/>
      <w:r w:rsidRPr="007E0CEE">
        <w:rPr>
          <w:rFonts w:ascii="Times New Roman" w:hAnsi="Times New Roman" w:cs="Times New Roman"/>
          <w:color w:val="0D0D0D" w:themeColor="text1" w:themeTint="F2"/>
          <w:sz w:val="20"/>
          <w:szCs w:val="20"/>
        </w:rPr>
        <w:t>Kosta</w:t>
      </w:r>
      <w:proofErr w:type="spellEnd"/>
      <w:r w:rsidRPr="007E0CEE">
        <w:rPr>
          <w:rFonts w:ascii="Times New Roman" w:hAnsi="Times New Roman" w:cs="Times New Roman"/>
          <w:color w:val="0D0D0D" w:themeColor="text1" w:themeTint="F2"/>
          <w:sz w:val="20"/>
          <w:szCs w:val="20"/>
        </w:rPr>
        <w:t xml:space="preserve">, Y.P. </w:t>
      </w:r>
      <w:proofErr w:type="spellStart"/>
      <w:r w:rsidRPr="007E0CEE">
        <w:rPr>
          <w:rFonts w:ascii="Times New Roman" w:hAnsi="Times New Roman" w:cs="Times New Roman"/>
          <w:color w:val="0D0D0D" w:themeColor="text1" w:themeTint="F2"/>
          <w:sz w:val="20"/>
          <w:szCs w:val="20"/>
        </w:rPr>
        <w:t>Kosta</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Mukta</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Bhatele</w:t>
      </w:r>
      <w:proofErr w:type="spellEnd"/>
      <w:r w:rsidRPr="007E0CEE">
        <w:rPr>
          <w:rFonts w:ascii="Times New Roman" w:hAnsi="Times New Roman" w:cs="Times New Roman"/>
          <w:color w:val="0D0D0D" w:themeColor="text1" w:themeTint="F2"/>
          <w:sz w:val="20"/>
          <w:szCs w:val="20"/>
        </w:rPr>
        <w:t xml:space="preserve">, Y.M. </w:t>
      </w:r>
      <w:proofErr w:type="spellStart"/>
      <w:r w:rsidRPr="007E0CEE">
        <w:rPr>
          <w:rFonts w:ascii="Times New Roman" w:hAnsi="Times New Roman" w:cs="Times New Roman"/>
          <w:color w:val="0D0D0D" w:themeColor="text1" w:themeTint="F2"/>
          <w:sz w:val="20"/>
          <w:szCs w:val="20"/>
        </w:rPr>
        <w:t>Dubey</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Avinash</w:t>
      </w:r>
      <w:proofErr w:type="spellEnd"/>
      <w:r w:rsidRPr="007E0CEE">
        <w:rPr>
          <w:rFonts w:ascii="Times New Roman" w:hAnsi="Times New Roman" w:cs="Times New Roman"/>
          <w:color w:val="0D0D0D" w:themeColor="text1" w:themeTint="F2"/>
          <w:sz w:val="20"/>
          <w:szCs w:val="20"/>
        </w:rPr>
        <w:t xml:space="preserve"> Gaur, </w:t>
      </w:r>
      <w:proofErr w:type="spellStart"/>
      <w:r w:rsidRPr="007E0CEE">
        <w:rPr>
          <w:rFonts w:ascii="Times New Roman" w:hAnsi="Times New Roman" w:cs="Times New Roman"/>
          <w:color w:val="0D0D0D" w:themeColor="text1" w:themeTint="F2"/>
          <w:sz w:val="20"/>
          <w:szCs w:val="20"/>
        </w:rPr>
        <w:t>Shakti</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Kosta</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Jyoti</w:t>
      </w:r>
      <w:proofErr w:type="spellEnd"/>
      <w:r w:rsidRPr="007E0CEE">
        <w:rPr>
          <w:rFonts w:ascii="Times New Roman" w:hAnsi="Times New Roman" w:cs="Times New Roman"/>
          <w:color w:val="0D0D0D" w:themeColor="text1" w:themeTint="F2"/>
          <w:sz w:val="20"/>
          <w:szCs w:val="20"/>
        </w:rPr>
        <w:t xml:space="preserve"> Gupta, </w:t>
      </w:r>
      <w:proofErr w:type="spellStart"/>
      <w:r w:rsidRPr="007E0CEE">
        <w:rPr>
          <w:rFonts w:ascii="Times New Roman" w:hAnsi="Times New Roman" w:cs="Times New Roman"/>
          <w:color w:val="0D0D0D" w:themeColor="text1" w:themeTint="F2"/>
          <w:sz w:val="20"/>
          <w:szCs w:val="20"/>
        </w:rPr>
        <w:t>Amit</w:t>
      </w:r>
      <w:proofErr w:type="spellEnd"/>
      <w:r w:rsidRPr="007E0CEE">
        <w:rPr>
          <w:rFonts w:ascii="Times New Roman" w:hAnsi="Times New Roman" w:cs="Times New Roman"/>
          <w:color w:val="0D0D0D" w:themeColor="text1" w:themeTint="F2"/>
          <w:sz w:val="20"/>
          <w:szCs w:val="20"/>
        </w:rPr>
        <w:t xml:space="preserve"> Patel and </w:t>
      </w:r>
      <w:proofErr w:type="spellStart"/>
      <w:r w:rsidRPr="007E0CEE">
        <w:rPr>
          <w:rFonts w:ascii="Times New Roman" w:hAnsi="Times New Roman" w:cs="Times New Roman"/>
          <w:color w:val="0D0D0D" w:themeColor="text1" w:themeTint="F2"/>
          <w:sz w:val="20"/>
          <w:szCs w:val="20"/>
        </w:rPr>
        <w:t>Bhavin</w:t>
      </w:r>
      <w:proofErr w:type="spellEnd"/>
      <w:r w:rsidRPr="007E0CEE">
        <w:rPr>
          <w:rFonts w:ascii="Times New Roman" w:hAnsi="Times New Roman" w:cs="Times New Roman"/>
          <w:color w:val="0D0D0D" w:themeColor="text1" w:themeTint="F2"/>
          <w:sz w:val="20"/>
          <w:szCs w:val="20"/>
        </w:rPr>
        <w:t xml:space="preserve"> Patel, Human blood liquid memristor, Int. J. Medical Engineering and Informatics, Vol. 3, No. 1, 2011</w:t>
      </w:r>
    </w:p>
    <w:p w:rsidR="0095239D" w:rsidRPr="007E0CEE" w:rsidRDefault="0095239D" w:rsidP="0095239D">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H. M. </w:t>
      </w:r>
      <w:proofErr w:type="spellStart"/>
      <w:r w:rsidRPr="007E0CEE">
        <w:rPr>
          <w:rFonts w:ascii="Times New Roman" w:hAnsi="Times New Roman" w:cs="Times New Roman"/>
          <w:color w:val="0D0D0D" w:themeColor="text1" w:themeTint="F2"/>
          <w:sz w:val="20"/>
          <w:szCs w:val="20"/>
        </w:rPr>
        <w:t>Upadhyaya</w:t>
      </w:r>
      <w:proofErr w:type="spellEnd"/>
      <w:r w:rsidRPr="007E0CEE">
        <w:rPr>
          <w:rFonts w:ascii="Times New Roman" w:hAnsi="Times New Roman" w:cs="Times New Roman"/>
          <w:color w:val="0D0D0D" w:themeColor="text1" w:themeTint="F2"/>
          <w:sz w:val="20"/>
          <w:szCs w:val="20"/>
        </w:rPr>
        <w:t xml:space="preserve">, Suresh Chandra: “Polarity dependent memory switching </w:t>
      </w:r>
      <w:proofErr w:type="spellStart"/>
      <w:r w:rsidRPr="007E0CEE">
        <w:rPr>
          <w:rFonts w:ascii="Times New Roman" w:hAnsi="Times New Roman" w:cs="Times New Roman"/>
          <w:color w:val="0D0D0D" w:themeColor="text1" w:themeTint="F2"/>
          <w:sz w:val="20"/>
          <w:szCs w:val="20"/>
        </w:rPr>
        <w:t>behaviorin</w:t>
      </w:r>
      <w:proofErr w:type="spellEnd"/>
      <w:r w:rsidRPr="007E0CEE">
        <w:rPr>
          <w:rFonts w:ascii="Times New Roman" w:hAnsi="Times New Roman" w:cs="Times New Roman"/>
          <w:color w:val="0D0D0D" w:themeColor="text1" w:themeTint="F2"/>
          <w:sz w:val="20"/>
          <w:szCs w:val="20"/>
        </w:rPr>
        <w:t xml:space="preserve"> Ti/</w:t>
      </w:r>
      <w:proofErr w:type="spellStart"/>
      <w:r w:rsidRPr="007E0CEE">
        <w:rPr>
          <w:rFonts w:ascii="Times New Roman" w:hAnsi="Times New Roman" w:cs="Times New Roman"/>
          <w:color w:val="0D0D0D" w:themeColor="text1" w:themeTint="F2"/>
          <w:sz w:val="20"/>
          <w:szCs w:val="20"/>
        </w:rPr>
        <w:t>Cd</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Pb</w:t>
      </w:r>
      <w:proofErr w:type="spellEnd"/>
      <w:r w:rsidRPr="007E0CEE">
        <w:rPr>
          <w:rFonts w:ascii="Times New Roman" w:hAnsi="Times New Roman" w:cs="Times New Roman"/>
          <w:color w:val="0D0D0D" w:themeColor="text1" w:themeTint="F2"/>
          <w:sz w:val="20"/>
          <w:szCs w:val="20"/>
        </w:rPr>
        <w:t xml:space="preserve"> S/Ag system.” Semiconductor Science and Technology 10, 332-338(1995)</w:t>
      </w:r>
    </w:p>
    <w:p w:rsidR="00B7611E" w:rsidRPr="007E0CEE" w:rsidRDefault="00B7611E" w:rsidP="00B7611E">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D.H. Kwon, K.M. Kim, J.H. Jang, J.M. </w:t>
      </w:r>
      <w:proofErr w:type="spellStart"/>
      <w:r w:rsidRPr="007E0CEE">
        <w:rPr>
          <w:rFonts w:ascii="Times New Roman" w:hAnsi="Times New Roman" w:cs="Times New Roman"/>
          <w:color w:val="0D0D0D" w:themeColor="text1" w:themeTint="F2"/>
          <w:sz w:val="20"/>
          <w:szCs w:val="20"/>
        </w:rPr>
        <w:t>Jeon</w:t>
      </w:r>
      <w:proofErr w:type="spellEnd"/>
      <w:r w:rsidRPr="007E0CEE">
        <w:rPr>
          <w:rFonts w:ascii="Times New Roman" w:hAnsi="Times New Roman" w:cs="Times New Roman"/>
          <w:color w:val="0D0D0D" w:themeColor="text1" w:themeTint="F2"/>
          <w:sz w:val="20"/>
          <w:szCs w:val="20"/>
        </w:rPr>
        <w:t xml:space="preserve">, M.H. Lee, G.H. Kim, X.S. Li, G.S. Park, B. Lee, S. Han, M. Kim, C.S. Hwang, </w:t>
      </w:r>
      <w:proofErr w:type="spellStart"/>
      <w:r w:rsidRPr="007E0CEE">
        <w:rPr>
          <w:rFonts w:ascii="Times New Roman" w:hAnsi="Times New Roman" w:cs="Times New Roman"/>
          <w:color w:val="0D0D0D" w:themeColor="text1" w:themeTint="F2"/>
          <w:sz w:val="20"/>
          <w:szCs w:val="20"/>
        </w:rPr>
        <w:t>Atomicstructure</w:t>
      </w:r>
      <w:proofErr w:type="spellEnd"/>
      <w:r w:rsidRPr="007E0CEE">
        <w:rPr>
          <w:rFonts w:ascii="Times New Roman" w:hAnsi="Times New Roman" w:cs="Times New Roman"/>
          <w:color w:val="0D0D0D" w:themeColor="text1" w:themeTint="F2"/>
          <w:sz w:val="20"/>
          <w:szCs w:val="20"/>
        </w:rPr>
        <w:t xml:space="preserve"> of conducting </w:t>
      </w:r>
      <w:proofErr w:type="spellStart"/>
      <w:r w:rsidRPr="007E0CEE">
        <w:rPr>
          <w:rFonts w:ascii="Times New Roman" w:hAnsi="Times New Roman" w:cs="Times New Roman"/>
          <w:color w:val="0D0D0D" w:themeColor="text1" w:themeTint="F2"/>
          <w:sz w:val="20"/>
          <w:szCs w:val="20"/>
        </w:rPr>
        <w:t>nanofilaments</w:t>
      </w:r>
      <w:proofErr w:type="spellEnd"/>
      <w:r w:rsidRPr="007E0CEE">
        <w:rPr>
          <w:rFonts w:ascii="Times New Roman" w:hAnsi="Times New Roman" w:cs="Times New Roman"/>
          <w:color w:val="0D0D0D" w:themeColor="text1" w:themeTint="F2"/>
          <w:sz w:val="20"/>
          <w:szCs w:val="20"/>
        </w:rPr>
        <w:t xml:space="preserve"> in TiO2resistive switching memory. Nat. Nanotechnol.5(2), 148–153 (2010)</w:t>
      </w:r>
    </w:p>
    <w:p w:rsidR="00B7611E" w:rsidRPr="007E0CEE" w:rsidRDefault="00B7611E" w:rsidP="00B7611E">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C. </w:t>
      </w:r>
      <w:proofErr w:type="spellStart"/>
      <w:r w:rsidRPr="007E0CEE">
        <w:rPr>
          <w:rFonts w:ascii="Times New Roman" w:hAnsi="Times New Roman" w:cs="Times New Roman"/>
          <w:color w:val="0D0D0D" w:themeColor="text1" w:themeTint="F2"/>
          <w:sz w:val="20"/>
          <w:szCs w:val="20"/>
        </w:rPr>
        <w:t>Nauenheim</w:t>
      </w:r>
      <w:proofErr w:type="spellEnd"/>
      <w:r w:rsidRPr="007E0CEE">
        <w:rPr>
          <w:rFonts w:ascii="Times New Roman" w:hAnsi="Times New Roman" w:cs="Times New Roman"/>
          <w:color w:val="0D0D0D" w:themeColor="text1" w:themeTint="F2"/>
          <w:sz w:val="20"/>
          <w:szCs w:val="20"/>
        </w:rPr>
        <w:t xml:space="preserve">, C. </w:t>
      </w:r>
      <w:proofErr w:type="spellStart"/>
      <w:r w:rsidRPr="007E0CEE">
        <w:rPr>
          <w:rFonts w:ascii="Times New Roman" w:hAnsi="Times New Roman" w:cs="Times New Roman"/>
          <w:color w:val="0D0D0D" w:themeColor="text1" w:themeTint="F2"/>
          <w:sz w:val="20"/>
          <w:szCs w:val="20"/>
        </w:rPr>
        <w:t>Kuegeler</w:t>
      </w:r>
      <w:proofErr w:type="spellEnd"/>
      <w:r w:rsidRPr="007E0CEE">
        <w:rPr>
          <w:rFonts w:ascii="Times New Roman" w:hAnsi="Times New Roman" w:cs="Times New Roman"/>
          <w:color w:val="0D0D0D" w:themeColor="text1" w:themeTint="F2"/>
          <w:sz w:val="20"/>
          <w:szCs w:val="20"/>
        </w:rPr>
        <w:t xml:space="preserve">, A. </w:t>
      </w:r>
      <w:proofErr w:type="spellStart"/>
      <w:r w:rsidRPr="007E0CEE">
        <w:rPr>
          <w:rFonts w:ascii="Times New Roman" w:hAnsi="Times New Roman" w:cs="Times New Roman"/>
          <w:color w:val="0D0D0D" w:themeColor="text1" w:themeTint="F2"/>
          <w:sz w:val="20"/>
          <w:szCs w:val="20"/>
        </w:rPr>
        <w:t>Ruediger</w:t>
      </w:r>
      <w:proofErr w:type="spellEnd"/>
      <w:r w:rsidRPr="007E0CEE">
        <w:rPr>
          <w:rFonts w:ascii="Times New Roman" w:hAnsi="Times New Roman" w:cs="Times New Roman"/>
          <w:color w:val="0D0D0D" w:themeColor="text1" w:themeTint="F2"/>
          <w:sz w:val="20"/>
          <w:szCs w:val="20"/>
        </w:rPr>
        <w:t xml:space="preserve">, R. </w:t>
      </w:r>
      <w:proofErr w:type="spellStart"/>
      <w:r w:rsidRPr="007E0CEE">
        <w:rPr>
          <w:rFonts w:ascii="Times New Roman" w:hAnsi="Times New Roman" w:cs="Times New Roman"/>
          <w:color w:val="0D0D0D" w:themeColor="text1" w:themeTint="F2"/>
          <w:sz w:val="20"/>
          <w:szCs w:val="20"/>
        </w:rPr>
        <w:t>Waser</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Investiga-tion</w:t>
      </w:r>
      <w:proofErr w:type="spellEnd"/>
      <w:r w:rsidRPr="007E0CEE">
        <w:rPr>
          <w:rFonts w:ascii="Times New Roman" w:hAnsi="Times New Roman" w:cs="Times New Roman"/>
          <w:color w:val="0D0D0D" w:themeColor="text1" w:themeTint="F2"/>
          <w:sz w:val="20"/>
          <w:szCs w:val="20"/>
        </w:rPr>
        <w:t xml:space="preserve"> of the electroforming process in resistively switching TiO2 </w:t>
      </w:r>
      <w:proofErr w:type="spellStart"/>
      <w:r w:rsidRPr="007E0CEE">
        <w:rPr>
          <w:rFonts w:ascii="Times New Roman" w:hAnsi="Times New Roman" w:cs="Times New Roman"/>
          <w:color w:val="0D0D0D" w:themeColor="text1" w:themeTint="F2"/>
          <w:sz w:val="20"/>
          <w:szCs w:val="20"/>
        </w:rPr>
        <w:t>nanocrosspoint</w:t>
      </w:r>
      <w:proofErr w:type="spellEnd"/>
      <w:r w:rsidRPr="007E0CEE">
        <w:rPr>
          <w:rFonts w:ascii="Times New Roman" w:hAnsi="Times New Roman" w:cs="Times New Roman"/>
          <w:color w:val="0D0D0D" w:themeColor="text1" w:themeTint="F2"/>
          <w:sz w:val="20"/>
          <w:szCs w:val="20"/>
        </w:rPr>
        <w:t xml:space="preserve"> junctions. Appl. Phys. Lett.96(12) (2010)</w:t>
      </w:r>
    </w:p>
    <w:p w:rsidR="00B7611E" w:rsidRPr="007E0CEE" w:rsidRDefault="00B7611E" w:rsidP="00B7611E">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S.J. Song, K.M. Kim, G.H. Kim, M.H. Lee, J.Y. </w:t>
      </w:r>
      <w:proofErr w:type="spellStart"/>
      <w:r w:rsidRPr="007E0CEE">
        <w:rPr>
          <w:rFonts w:ascii="Times New Roman" w:hAnsi="Times New Roman" w:cs="Times New Roman"/>
          <w:color w:val="0D0D0D" w:themeColor="text1" w:themeTint="F2"/>
          <w:sz w:val="20"/>
          <w:szCs w:val="20"/>
        </w:rPr>
        <w:t>Seok</w:t>
      </w:r>
      <w:proofErr w:type="spellEnd"/>
      <w:r w:rsidRPr="007E0CEE">
        <w:rPr>
          <w:rFonts w:ascii="Times New Roman" w:hAnsi="Times New Roman" w:cs="Times New Roman"/>
          <w:color w:val="0D0D0D" w:themeColor="text1" w:themeTint="F2"/>
          <w:sz w:val="20"/>
          <w:szCs w:val="20"/>
        </w:rPr>
        <w:t xml:space="preserve">, R. Jung, C.S. Hwang, Identification of the controlling parameter for the set-state resistance of a TiO2resistive switching cell. Appl. Phys. </w:t>
      </w:r>
      <w:proofErr w:type="spellStart"/>
      <w:r w:rsidRPr="007E0CEE">
        <w:rPr>
          <w:rFonts w:ascii="Times New Roman" w:hAnsi="Times New Roman" w:cs="Times New Roman"/>
          <w:color w:val="0D0D0D" w:themeColor="text1" w:themeTint="F2"/>
          <w:sz w:val="20"/>
          <w:szCs w:val="20"/>
        </w:rPr>
        <w:t>Lett</w:t>
      </w:r>
      <w:proofErr w:type="spellEnd"/>
      <w:r w:rsidRPr="007E0CEE">
        <w:rPr>
          <w:rFonts w:ascii="Times New Roman" w:hAnsi="Times New Roman" w:cs="Times New Roman"/>
          <w:color w:val="0D0D0D" w:themeColor="text1" w:themeTint="F2"/>
          <w:sz w:val="20"/>
          <w:szCs w:val="20"/>
        </w:rPr>
        <w:t>. 96(11) (2010)</w:t>
      </w:r>
    </w:p>
    <w:p w:rsidR="00B7611E" w:rsidRPr="007E0CEE" w:rsidRDefault="00B7611E" w:rsidP="00B7611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T.A. Wey, S. </w:t>
      </w:r>
      <w:proofErr w:type="spellStart"/>
      <w:r w:rsidRPr="007E0CEE">
        <w:rPr>
          <w:rFonts w:ascii="Times New Roman" w:hAnsi="Times New Roman" w:cs="Times New Roman"/>
          <w:color w:val="0D0D0D" w:themeColor="text1" w:themeTint="F2"/>
          <w:sz w:val="20"/>
          <w:szCs w:val="20"/>
        </w:rPr>
        <w:t>Benderli</w:t>
      </w:r>
      <w:proofErr w:type="spellEnd"/>
      <w:r w:rsidRPr="007E0CEE">
        <w:rPr>
          <w:rFonts w:ascii="Times New Roman" w:hAnsi="Times New Roman" w:cs="Times New Roman"/>
          <w:color w:val="0D0D0D" w:themeColor="text1" w:themeTint="F2"/>
          <w:sz w:val="20"/>
          <w:szCs w:val="20"/>
        </w:rPr>
        <w:t>, Amplitude modulator circuit featuring TiO2 memristor with linear dopant drift. Electron. Lett.45(22), 1103-U8 (2009)</w:t>
      </w:r>
    </w:p>
    <w:p w:rsidR="00B7611E" w:rsidRPr="007E0CEE" w:rsidRDefault="00B7611E" w:rsidP="00B7611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X. Cao, X.M. Li, X.D. </w:t>
      </w:r>
      <w:proofErr w:type="spellStart"/>
      <w:r w:rsidRPr="007E0CEE">
        <w:rPr>
          <w:rFonts w:ascii="Times New Roman" w:hAnsi="Times New Roman" w:cs="Times New Roman"/>
          <w:color w:val="0D0D0D" w:themeColor="text1" w:themeTint="F2"/>
          <w:sz w:val="20"/>
          <w:szCs w:val="20"/>
        </w:rPr>
        <w:t>Gao</w:t>
      </w:r>
      <w:proofErr w:type="spellEnd"/>
      <w:r w:rsidRPr="007E0CEE">
        <w:rPr>
          <w:rFonts w:ascii="Times New Roman" w:hAnsi="Times New Roman" w:cs="Times New Roman"/>
          <w:color w:val="0D0D0D" w:themeColor="text1" w:themeTint="F2"/>
          <w:sz w:val="20"/>
          <w:szCs w:val="20"/>
        </w:rPr>
        <w:t>, W.D. Yu, X.J. Liu, Y.W. Zhang, L.D. Chen, X.H. Cheng, Forming-free colossal resistive switching effect in rare-earth-oxide Gd2O3films for memristor applications. J. Appl. Phys.106(7) (2009)</w:t>
      </w:r>
    </w:p>
    <w:p w:rsidR="00B7611E" w:rsidRPr="007E0CEE" w:rsidRDefault="00B7611E" w:rsidP="00B7611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T. Driscoll, H.T. Kim, B.G. </w:t>
      </w:r>
      <w:proofErr w:type="spellStart"/>
      <w:r w:rsidRPr="007E0CEE">
        <w:rPr>
          <w:rFonts w:ascii="Times New Roman" w:hAnsi="Times New Roman" w:cs="Times New Roman"/>
          <w:color w:val="0D0D0D" w:themeColor="text1" w:themeTint="F2"/>
          <w:sz w:val="20"/>
          <w:szCs w:val="20"/>
        </w:rPr>
        <w:t>Chae</w:t>
      </w:r>
      <w:proofErr w:type="spellEnd"/>
      <w:r w:rsidRPr="007E0CEE">
        <w:rPr>
          <w:rFonts w:ascii="Times New Roman" w:hAnsi="Times New Roman" w:cs="Times New Roman"/>
          <w:color w:val="0D0D0D" w:themeColor="text1" w:themeTint="F2"/>
          <w:sz w:val="20"/>
          <w:szCs w:val="20"/>
        </w:rPr>
        <w:t>, M. Di Ventra, D.N. Basov, Phase-transition driven memristive system. Appl. Phys. Lett.95(4) (2009)</w:t>
      </w:r>
    </w:p>
    <w:p w:rsidR="00B7611E" w:rsidRPr="007E0CEE" w:rsidRDefault="00B7611E" w:rsidP="00B7611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S.H. Jo, T. Chang, I. </w:t>
      </w:r>
      <w:proofErr w:type="spellStart"/>
      <w:r w:rsidRPr="007E0CEE">
        <w:rPr>
          <w:rFonts w:ascii="Times New Roman" w:hAnsi="Times New Roman" w:cs="Times New Roman"/>
          <w:color w:val="0D0D0D" w:themeColor="text1" w:themeTint="F2"/>
          <w:sz w:val="20"/>
          <w:szCs w:val="20"/>
        </w:rPr>
        <w:t>Ebong</w:t>
      </w:r>
      <w:proofErr w:type="spellEnd"/>
      <w:r w:rsidRPr="007E0CEE">
        <w:rPr>
          <w:rFonts w:ascii="Times New Roman" w:hAnsi="Times New Roman" w:cs="Times New Roman"/>
          <w:color w:val="0D0D0D" w:themeColor="text1" w:themeTint="F2"/>
          <w:sz w:val="20"/>
          <w:szCs w:val="20"/>
        </w:rPr>
        <w:t xml:space="preserve">, B.B. </w:t>
      </w:r>
      <w:proofErr w:type="spellStart"/>
      <w:r w:rsidRPr="007E0CEE">
        <w:rPr>
          <w:rFonts w:ascii="Times New Roman" w:hAnsi="Times New Roman" w:cs="Times New Roman"/>
          <w:color w:val="0D0D0D" w:themeColor="text1" w:themeTint="F2"/>
          <w:sz w:val="20"/>
          <w:szCs w:val="20"/>
        </w:rPr>
        <w:t>Bhadviya</w:t>
      </w:r>
      <w:proofErr w:type="spellEnd"/>
      <w:r w:rsidRPr="007E0CEE">
        <w:rPr>
          <w:rFonts w:ascii="Times New Roman" w:hAnsi="Times New Roman" w:cs="Times New Roman"/>
          <w:color w:val="0D0D0D" w:themeColor="text1" w:themeTint="F2"/>
          <w:sz w:val="20"/>
          <w:szCs w:val="20"/>
        </w:rPr>
        <w:t xml:space="preserve">, P. </w:t>
      </w:r>
      <w:proofErr w:type="spellStart"/>
      <w:r w:rsidRPr="007E0CEE">
        <w:rPr>
          <w:rFonts w:ascii="Times New Roman" w:hAnsi="Times New Roman" w:cs="Times New Roman"/>
          <w:color w:val="0D0D0D" w:themeColor="text1" w:themeTint="F2"/>
          <w:sz w:val="20"/>
          <w:szCs w:val="20"/>
        </w:rPr>
        <w:t>Mazumder</w:t>
      </w:r>
      <w:proofErr w:type="spellEnd"/>
      <w:r w:rsidRPr="007E0CEE">
        <w:rPr>
          <w:rFonts w:ascii="Times New Roman" w:hAnsi="Times New Roman" w:cs="Times New Roman"/>
          <w:color w:val="0D0D0D" w:themeColor="text1" w:themeTint="F2"/>
          <w:sz w:val="20"/>
          <w:szCs w:val="20"/>
        </w:rPr>
        <w:t>, W. Lu, Nanoscale memristor device as synapse in neuromorphic systems. Nano Lett.10(4), 1297–1301 (2010)</w:t>
      </w:r>
    </w:p>
    <w:p w:rsidR="00B7611E" w:rsidRPr="007E0CEE" w:rsidRDefault="00B7611E" w:rsidP="00B7611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lastRenderedPageBreak/>
        <w:t xml:space="preserve">Francesca </w:t>
      </w:r>
      <w:proofErr w:type="spellStart"/>
      <w:r w:rsidRPr="007E0CEE">
        <w:rPr>
          <w:rFonts w:ascii="Times New Roman" w:hAnsi="Times New Roman" w:cs="Times New Roman"/>
          <w:color w:val="0D0D0D" w:themeColor="text1" w:themeTint="F2"/>
          <w:sz w:val="20"/>
          <w:szCs w:val="20"/>
        </w:rPr>
        <w:t>Pincella</w:t>
      </w:r>
      <w:proofErr w:type="spellEnd"/>
      <w:r w:rsidRPr="007E0CEE">
        <w:rPr>
          <w:rFonts w:ascii="Times New Roman" w:hAnsi="Times New Roman" w:cs="Times New Roman"/>
          <w:color w:val="0D0D0D" w:themeColor="text1" w:themeTint="F2"/>
          <w:sz w:val="20"/>
          <w:szCs w:val="20"/>
        </w:rPr>
        <w:t xml:space="preserve">, Paolo </w:t>
      </w:r>
      <w:proofErr w:type="spellStart"/>
      <w:r w:rsidRPr="007E0CEE">
        <w:rPr>
          <w:rFonts w:ascii="Times New Roman" w:hAnsi="Times New Roman" w:cs="Times New Roman"/>
          <w:color w:val="0D0D0D" w:themeColor="text1" w:themeTint="F2"/>
          <w:sz w:val="20"/>
          <w:szCs w:val="20"/>
        </w:rPr>
        <w:t>Camorani</w:t>
      </w:r>
      <w:proofErr w:type="spellEnd"/>
      <w:r w:rsidRPr="007E0CEE">
        <w:rPr>
          <w:rFonts w:ascii="Times New Roman" w:hAnsi="Times New Roman" w:cs="Times New Roman"/>
          <w:color w:val="0D0D0D" w:themeColor="text1" w:themeTint="F2"/>
          <w:sz w:val="20"/>
          <w:szCs w:val="20"/>
        </w:rPr>
        <w:t xml:space="preserve">, Victor </w:t>
      </w:r>
      <w:proofErr w:type="spellStart"/>
      <w:r w:rsidRPr="007E0CEE">
        <w:rPr>
          <w:rFonts w:ascii="Times New Roman" w:hAnsi="Times New Roman" w:cs="Times New Roman"/>
          <w:color w:val="0D0D0D" w:themeColor="text1" w:themeTint="F2"/>
          <w:sz w:val="20"/>
          <w:szCs w:val="20"/>
        </w:rPr>
        <w:t>Erokhin</w:t>
      </w:r>
      <w:proofErr w:type="spellEnd"/>
      <w:r w:rsidRPr="007E0CEE">
        <w:rPr>
          <w:rFonts w:ascii="Times New Roman" w:hAnsi="Times New Roman" w:cs="Times New Roman"/>
          <w:color w:val="0D0D0D" w:themeColor="text1" w:themeTint="F2"/>
          <w:sz w:val="20"/>
          <w:szCs w:val="20"/>
        </w:rPr>
        <w:t xml:space="preserve">, Electrical properties of an organic memristive system, </w:t>
      </w:r>
      <w:proofErr w:type="spellStart"/>
      <w:r w:rsidRPr="007E0CEE">
        <w:rPr>
          <w:rFonts w:ascii="Times New Roman" w:hAnsi="Times New Roman" w:cs="Times New Roman"/>
          <w:color w:val="0D0D0D" w:themeColor="text1" w:themeTint="F2"/>
          <w:sz w:val="20"/>
          <w:szCs w:val="20"/>
        </w:rPr>
        <w:t>Appl</w:t>
      </w:r>
      <w:proofErr w:type="spellEnd"/>
      <w:r w:rsidRPr="007E0CEE">
        <w:rPr>
          <w:rFonts w:ascii="Times New Roman" w:hAnsi="Times New Roman" w:cs="Times New Roman"/>
          <w:color w:val="0D0D0D" w:themeColor="text1" w:themeTint="F2"/>
          <w:sz w:val="20"/>
          <w:szCs w:val="20"/>
        </w:rPr>
        <w:t xml:space="preserve"> Phys A (2011) 104:1039–1046</w:t>
      </w:r>
    </w:p>
    <w:p w:rsidR="00B7611E" w:rsidRPr="007E0CEE" w:rsidRDefault="00B7611E" w:rsidP="00B7611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Kyung Hyun </w:t>
      </w:r>
      <w:proofErr w:type="spellStart"/>
      <w:r w:rsidRPr="007E0CEE">
        <w:rPr>
          <w:rFonts w:ascii="Times New Roman" w:hAnsi="Times New Roman" w:cs="Times New Roman"/>
          <w:color w:val="0D0D0D" w:themeColor="text1" w:themeTint="F2"/>
          <w:sz w:val="20"/>
          <w:szCs w:val="20"/>
        </w:rPr>
        <w:t>Choi</w:t>
      </w:r>
      <w:proofErr w:type="spellEnd"/>
      <w:r w:rsidRPr="007E0CEE">
        <w:rPr>
          <w:rFonts w:ascii="Times New Roman" w:hAnsi="Times New Roman" w:cs="Times New Roman"/>
          <w:color w:val="0D0D0D" w:themeColor="text1" w:themeTint="F2"/>
          <w:sz w:val="20"/>
          <w:szCs w:val="20"/>
        </w:rPr>
        <w:t xml:space="preserve">, Maria Mustafa, Khalid </w:t>
      </w:r>
      <w:proofErr w:type="spellStart"/>
      <w:r w:rsidRPr="007E0CEE">
        <w:rPr>
          <w:rFonts w:ascii="Times New Roman" w:hAnsi="Times New Roman" w:cs="Times New Roman"/>
          <w:color w:val="0D0D0D" w:themeColor="text1" w:themeTint="F2"/>
          <w:sz w:val="20"/>
          <w:szCs w:val="20"/>
        </w:rPr>
        <w:t>Rahman</w:t>
      </w:r>
      <w:proofErr w:type="spellEnd"/>
      <w:r w:rsidRPr="007E0CEE">
        <w:rPr>
          <w:rFonts w:ascii="Times New Roman" w:hAnsi="Times New Roman" w:cs="Times New Roman"/>
          <w:color w:val="0D0D0D" w:themeColor="text1" w:themeTint="F2"/>
          <w:sz w:val="20"/>
          <w:szCs w:val="20"/>
        </w:rPr>
        <w:t xml:space="preserve">, Bum </w:t>
      </w:r>
      <w:proofErr w:type="spellStart"/>
      <w:r w:rsidRPr="007E0CEE">
        <w:rPr>
          <w:rFonts w:ascii="Times New Roman" w:hAnsi="Times New Roman" w:cs="Times New Roman"/>
          <w:color w:val="0D0D0D" w:themeColor="text1" w:themeTint="F2"/>
          <w:sz w:val="20"/>
          <w:szCs w:val="20"/>
        </w:rPr>
        <w:t>Ko</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Jeong</w:t>
      </w:r>
      <w:proofErr w:type="spellEnd"/>
      <w:r w:rsidRPr="007E0CEE">
        <w:rPr>
          <w:rFonts w:ascii="Times New Roman" w:hAnsi="Times New Roman" w:cs="Times New Roman"/>
          <w:color w:val="0D0D0D" w:themeColor="text1" w:themeTint="F2"/>
          <w:sz w:val="20"/>
          <w:szCs w:val="20"/>
        </w:rPr>
        <w:t xml:space="preserve">, Yang </w:t>
      </w:r>
      <w:proofErr w:type="spellStart"/>
      <w:r w:rsidRPr="007E0CEE">
        <w:rPr>
          <w:rFonts w:ascii="Times New Roman" w:hAnsi="Times New Roman" w:cs="Times New Roman"/>
          <w:color w:val="0D0D0D" w:themeColor="text1" w:themeTint="F2"/>
          <w:sz w:val="20"/>
          <w:szCs w:val="20"/>
        </w:rPr>
        <w:t>Hui</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Doh</w:t>
      </w:r>
      <w:proofErr w:type="spellEnd"/>
      <w:r w:rsidRPr="007E0CEE">
        <w:rPr>
          <w:rFonts w:ascii="Times New Roman" w:hAnsi="Times New Roman" w:cs="Times New Roman"/>
          <w:color w:val="0D0D0D" w:themeColor="text1" w:themeTint="F2"/>
          <w:sz w:val="20"/>
          <w:szCs w:val="20"/>
        </w:rPr>
        <w:t xml:space="preserve">, Cost-effective fabrication of memristive devices with </w:t>
      </w:r>
      <w:proofErr w:type="spellStart"/>
      <w:r w:rsidRPr="007E0CEE">
        <w:rPr>
          <w:rFonts w:ascii="Times New Roman" w:hAnsi="Times New Roman" w:cs="Times New Roman"/>
          <w:color w:val="0D0D0D" w:themeColor="text1" w:themeTint="F2"/>
          <w:sz w:val="20"/>
          <w:szCs w:val="20"/>
        </w:rPr>
        <w:t>ZnO</w:t>
      </w:r>
      <w:proofErr w:type="spellEnd"/>
      <w:r w:rsidRPr="007E0CEE">
        <w:rPr>
          <w:rFonts w:ascii="Times New Roman" w:hAnsi="Times New Roman" w:cs="Times New Roman"/>
          <w:color w:val="0D0D0D" w:themeColor="text1" w:themeTint="F2"/>
          <w:sz w:val="20"/>
          <w:szCs w:val="20"/>
        </w:rPr>
        <w:t xml:space="preserve"> thin film using printed electronics technologies, </w:t>
      </w:r>
      <w:proofErr w:type="spellStart"/>
      <w:r w:rsidRPr="007E0CEE">
        <w:rPr>
          <w:rFonts w:ascii="Times New Roman" w:hAnsi="Times New Roman" w:cs="Times New Roman"/>
          <w:color w:val="0D0D0D" w:themeColor="text1" w:themeTint="F2"/>
          <w:sz w:val="20"/>
          <w:szCs w:val="20"/>
        </w:rPr>
        <w:t>Appl</w:t>
      </w:r>
      <w:proofErr w:type="spellEnd"/>
      <w:r w:rsidRPr="007E0CEE">
        <w:rPr>
          <w:rFonts w:ascii="Times New Roman" w:hAnsi="Times New Roman" w:cs="Times New Roman"/>
          <w:color w:val="0D0D0D" w:themeColor="text1" w:themeTint="F2"/>
          <w:sz w:val="20"/>
          <w:szCs w:val="20"/>
        </w:rPr>
        <w:t xml:space="preserve"> Phys A (2012) 106:165–170</w:t>
      </w:r>
    </w:p>
    <w:p w:rsidR="003C3A96" w:rsidRPr="007E0CEE" w:rsidRDefault="003C3A96" w:rsidP="003C3A96">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Murali</w:t>
      </w:r>
      <w:proofErr w:type="spellEnd"/>
      <w:r w:rsidRPr="007E0CEE">
        <w:rPr>
          <w:rFonts w:ascii="Times New Roman" w:hAnsi="Times New Roman" w:cs="Times New Roman"/>
          <w:color w:val="0D0D0D" w:themeColor="text1" w:themeTint="F2"/>
          <w:sz w:val="20"/>
          <w:szCs w:val="20"/>
        </w:rPr>
        <w:t xml:space="preserve"> S et al. Resistive switching in zinc–tin-oxide. Solid State Electron (2012), </w:t>
      </w:r>
      <w:hyperlink r:id="rId11" w:history="1">
        <w:r w:rsidRPr="007E0CEE">
          <w:rPr>
            <w:rStyle w:val="Hyperlink"/>
            <w:rFonts w:ascii="Times New Roman" w:hAnsi="Times New Roman" w:cs="Times New Roman"/>
            <w:color w:val="0D0D0D" w:themeColor="text1" w:themeTint="F2"/>
            <w:sz w:val="20"/>
            <w:szCs w:val="20"/>
          </w:rPr>
          <w:t>http://dx.doi.org/10.1016/j.sse.2012.06.016</w:t>
        </w:r>
      </w:hyperlink>
      <w:r w:rsidRPr="007E0CEE">
        <w:rPr>
          <w:rFonts w:ascii="Times New Roman" w:hAnsi="Times New Roman" w:cs="Times New Roman"/>
          <w:color w:val="0D0D0D" w:themeColor="text1" w:themeTint="F2"/>
          <w:sz w:val="20"/>
          <w:szCs w:val="20"/>
        </w:rPr>
        <w:t xml:space="preserve"> </w:t>
      </w:r>
    </w:p>
    <w:p w:rsidR="00B7611E" w:rsidRPr="007E0CEE" w:rsidRDefault="00B7611E" w:rsidP="00B7611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Byung</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Joon</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Choi</w:t>
      </w:r>
      <w:proofErr w:type="spellEnd"/>
      <w:r w:rsidRPr="007E0CEE">
        <w:rPr>
          <w:rFonts w:ascii="Times New Roman" w:hAnsi="Times New Roman" w:cs="Times New Roman"/>
          <w:color w:val="0D0D0D" w:themeColor="text1" w:themeTint="F2"/>
          <w:sz w:val="20"/>
          <w:szCs w:val="20"/>
        </w:rPr>
        <w:t xml:space="preserve"> et al, Nitride memristor, </w:t>
      </w:r>
      <w:proofErr w:type="spellStart"/>
      <w:r w:rsidRPr="007E0CEE">
        <w:rPr>
          <w:rFonts w:ascii="Times New Roman" w:hAnsi="Times New Roman" w:cs="Times New Roman"/>
          <w:color w:val="0D0D0D" w:themeColor="text1" w:themeTint="F2"/>
          <w:sz w:val="20"/>
          <w:szCs w:val="20"/>
        </w:rPr>
        <w:t>Appl</w:t>
      </w:r>
      <w:proofErr w:type="spellEnd"/>
      <w:r w:rsidRPr="007E0CEE">
        <w:rPr>
          <w:rFonts w:ascii="Times New Roman" w:hAnsi="Times New Roman" w:cs="Times New Roman"/>
          <w:color w:val="0D0D0D" w:themeColor="text1" w:themeTint="F2"/>
          <w:sz w:val="20"/>
          <w:szCs w:val="20"/>
        </w:rPr>
        <w:t xml:space="preserve"> Phys A (2012) 109:1–4</w:t>
      </w:r>
    </w:p>
    <w:p w:rsidR="003C3A96" w:rsidRPr="007E0CEE" w:rsidRDefault="003C3A96" w:rsidP="003C3A96">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E.  Gale, D.  Pearson, S.  </w:t>
      </w:r>
      <w:proofErr w:type="spellStart"/>
      <w:r w:rsidRPr="007E0CEE">
        <w:rPr>
          <w:rFonts w:ascii="Times New Roman" w:hAnsi="Times New Roman" w:cs="Times New Roman"/>
          <w:color w:val="0D0D0D" w:themeColor="text1" w:themeTint="F2"/>
          <w:sz w:val="20"/>
          <w:szCs w:val="20"/>
        </w:rPr>
        <w:t>Kitson</w:t>
      </w:r>
      <w:proofErr w:type="spellEnd"/>
      <w:r w:rsidRPr="007E0CEE">
        <w:rPr>
          <w:rFonts w:ascii="Times New Roman" w:hAnsi="Times New Roman" w:cs="Times New Roman"/>
          <w:color w:val="0D0D0D" w:themeColor="text1" w:themeTint="F2"/>
          <w:sz w:val="20"/>
          <w:szCs w:val="20"/>
        </w:rPr>
        <w:t xml:space="preserve">, A.  </w:t>
      </w:r>
      <w:proofErr w:type="spellStart"/>
      <w:r w:rsidRPr="007E0CEE">
        <w:rPr>
          <w:rFonts w:ascii="Times New Roman" w:hAnsi="Times New Roman" w:cs="Times New Roman"/>
          <w:color w:val="0D0D0D" w:themeColor="text1" w:themeTint="F2"/>
          <w:sz w:val="20"/>
          <w:szCs w:val="20"/>
        </w:rPr>
        <w:t>Adamatzky</w:t>
      </w:r>
      <w:proofErr w:type="spellEnd"/>
      <w:r w:rsidRPr="007E0CEE">
        <w:rPr>
          <w:rFonts w:ascii="Times New Roman" w:hAnsi="Times New Roman" w:cs="Times New Roman"/>
          <w:color w:val="0D0D0D" w:themeColor="text1" w:themeTint="F2"/>
          <w:sz w:val="20"/>
          <w:szCs w:val="20"/>
        </w:rPr>
        <w:t>, B.  de Lacy Costello, “</w:t>
      </w:r>
      <w:proofErr w:type="spellStart"/>
      <w:r w:rsidRPr="007E0CEE">
        <w:rPr>
          <w:rFonts w:ascii="Times New Roman" w:hAnsi="Times New Roman" w:cs="Times New Roman"/>
          <w:color w:val="0D0D0D" w:themeColor="text1" w:themeTint="F2"/>
          <w:sz w:val="20"/>
          <w:szCs w:val="20"/>
        </w:rPr>
        <w:t>Aluminium</w:t>
      </w:r>
      <w:proofErr w:type="spellEnd"/>
      <w:r w:rsidRPr="007E0CEE">
        <w:rPr>
          <w:rFonts w:ascii="Times New Roman" w:hAnsi="Times New Roman" w:cs="Times New Roman"/>
          <w:color w:val="0D0D0D" w:themeColor="text1" w:themeTint="F2"/>
          <w:sz w:val="20"/>
          <w:szCs w:val="20"/>
        </w:rPr>
        <w:t xml:space="preserve"> Electrodes Effect the Operation of Titanium Oxide Sol-gel Memristors,” arXiv:1106.6293v1</w:t>
      </w:r>
    </w:p>
    <w:p w:rsidR="003C3A96" w:rsidRPr="007E0CEE" w:rsidRDefault="003C3A96" w:rsidP="003C3A96">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T.  </w:t>
      </w:r>
      <w:proofErr w:type="spellStart"/>
      <w:r w:rsidRPr="007E0CEE">
        <w:rPr>
          <w:rFonts w:ascii="Times New Roman" w:hAnsi="Times New Roman" w:cs="Times New Roman"/>
          <w:color w:val="0D0D0D" w:themeColor="text1" w:themeTint="F2"/>
          <w:sz w:val="20"/>
          <w:szCs w:val="20"/>
        </w:rPr>
        <w:t>Berzina</w:t>
      </w:r>
      <w:proofErr w:type="spellEnd"/>
      <w:r w:rsidRPr="007E0CEE">
        <w:rPr>
          <w:rFonts w:ascii="Times New Roman" w:hAnsi="Times New Roman" w:cs="Times New Roman"/>
          <w:color w:val="0D0D0D" w:themeColor="text1" w:themeTint="F2"/>
          <w:sz w:val="20"/>
          <w:szCs w:val="20"/>
        </w:rPr>
        <w:t xml:space="preserve">, A.  </w:t>
      </w:r>
      <w:proofErr w:type="spellStart"/>
      <w:r w:rsidRPr="007E0CEE">
        <w:rPr>
          <w:rFonts w:ascii="Times New Roman" w:hAnsi="Times New Roman" w:cs="Times New Roman"/>
          <w:color w:val="0D0D0D" w:themeColor="text1" w:themeTint="F2"/>
          <w:sz w:val="20"/>
          <w:szCs w:val="20"/>
        </w:rPr>
        <w:t>Smerieri</w:t>
      </w:r>
      <w:proofErr w:type="spellEnd"/>
      <w:r w:rsidRPr="007E0CEE">
        <w:rPr>
          <w:rFonts w:ascii="Times New Roman" w:hAnsi="Times New Roman" w:cs="Times New Roman"/>
          <w:color w:val="0D0D0D" w:themeColor="text1" w:themeTint="F2"/>
          <w:sz w:val="20"/>
          <w:szCs w:val="20"/>
        </w:rPr>
        <w:t xml:space="preserve">, M.  </w:t>
      </w:r>
      <w:proofErr w:type="spellStart"/>
      <w:r w:rsidRPr="007E0CEE">
        <w:rPr>
          <w:rFonts w:ascii="Times New Roman" w:hAnsi="Times New Roman" w:cs="Times New Roman"/>
          <w:color w:val="0D0D0D" w:themeColor="text1" w:themeTint="F2"/>
          <w:sz w:val="20"/>
          <w:szCs w:val="20"/>
        </w:rPr>
        <w:t>Bernabo</w:t>
      </w:r>
      <w:proofErr w:type="spellEnd"/>
      <w:r w:rsidRPr="007E0CEE">
        <w:rPr>
          <w:rFonts w:ascii="Times New Roman" w:hAnsi="Times New Roman" w:cs="Times New Roman"/>
          <w:color w:val="0D0D0D" w:themeColor="text1" w:themeTint="F2"/>
          <w:sz w:val="20"/>
          <w:szCs w:val="20"/>
        </w:rPr>
        <w:t xml:space="preserve">, A.  </w:t>
      </w:r>
      <w:proofErr w:type="spellStart"/>
      <w:r w:rsidRPr="007E0CEE">
        <w:rPr>
          <w:rFonts w:ascii="Times New Roman" w:hAnsi="Times New Roman" w:cs="Times New Roman"/>
          <w:color w:val="0D0D0D" w:themeColor="text1" w:themeTint="F2"/>
          <w:sz w:val="20"/>
          <w:szCs w:val="20"/>
        </w:rPr>
        <w:t>Pucci</w:t>
      </w:r>
      <w:proofErr w:type="spellEnd"/>
      <w:r w:rsidRPr="007E0CEE">
        <w:rPr>
          <w:rFonts w:ascii="Times New Roman" w:hAnsi="Times New Roman" w:cs="Times New Roman"/>
          <w:color w:val="0D0D0D" w:themeColor="text1" w:themeTint="F2"/>
          <w:sz w:val="20"/>
          <w:szCs w:val="20"/>
        </w:rPr>
        <w:t xml:space="preserve">, G.  Ruggeri, V.  </w:t>
      </w:r>
      <w:proofErr w:type="spellStart"/>
      <w:r w:rsidRPr="007E0CEE">
        <w:rPr>
          <w:rFonts w:ascii="Times New Roman" w:hAnsi="Times New Roman" w:cs="Times New Roman"/>
          <w:color w:val="0D0D0D" w:themeColor="text1" w:themeTint="F2"/>
          <w:sz w:val="20"/>
          <w:szCs w:val="20"/>
        </w:rPr>
        <w:t>Erokhin</w:t>
      </w:r>
      <w:proofErr w:type="spellEnd"/>
      <w:r w:rsidRPr="007E0CEE">
        <w:rPr>
          <w:rFonts w:ascii="Times New Roman" w:hAnsi="Times New Roman" w:cs="Times New Roman"/>
          <w:color w:val="0D0D0D" w:themeColor="text1" w:themeTint="F2"/>
          <w:sz w:val="20"/>
          <w:szCs w:val="20"/>
        </w:rPr>
        <w:t>, M.P.  Fontana, Optimization  of  an  organic  memristor  as  an  adaptive  memory  element,  Journal of  Applied  Physics  105  (12)  (2009)  124515.</w:t>
      </w:r>
    </w:p>
    <w:p w:rsidR="003C3A96" w:rsidRPr="007E0CEE" w:rsidRDefault="003C3A96" w:rsidP="003C3A96">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T.W.K.  Dong </w:t>
      </w:r>
      <w:proofErr w:type="spellStart"/>
      <w:r w:rsidRPr="007E0CEE">
        <w:rPr>
          <w:rFonts w:ascii="Times New Roman" w:hAnsi="Times New Roman" w:cs="Times New Roman"/>
          <w:color w:val="0D0D0D" w:themeColor="text1" w:themeTint="F2"/>
          <w:sz w:val="20"/>
          <w:szCs w:val="20"/>
        </w:rPr>
        <w:t>Ick</w:t>
      </w:r>
      <w:proofErr w:type="spellEnd"/>
      <w:r w:rsidRPr="007E0CEE">
        <w:rPr>
          <w:rFonts w:ascii="Times New Roman" w:hAnsi="Times New Roman" w:cs="Times New Roman"/>
          <w:color w:val="0D0D0D" w:themeColor="text1" w:themeTint="F2"/>
          <w:sz w:val="20"/>
          <w:szCs w:val="20"/>
        </w:rPr>
        <w:t xml:space="preserve"> Son, J.H.  Shim, J.H.  Jung, D.U.  Lee, J.M.  Lee, W.I.  Park, W.K.  </w:t>
      </w:r>
      <w:proofErr w:type="spellStart"/>
      <w:r w:rsidRPr="007E0CEE">
        <w:rPr>
          <w:rFonts w:ascii="Times New Roman" w:hAnsi="Times New Roman" w:cs="Times New Roman"/>
          <w:color w:val="0D0D0D" w:themeColor="text1" w:themeTint="F2"/>
          <w:sz w:val="20"/>
          <w:szCs w:val="20"/>
        </w:rPr>
        <w:t>Choi</w:t>
      </w:r>
      <w:proofErr w:type="spellEnd"/>
      <w:r w:rsidRPr="007E0CEE">
        <w:rPr>
          <w:rFonts w:ascii="Times New Roman" w:hAnsi="Times New Roman" w:cs="Times New Roman"/>
          <w:color w:val="0D0D0D" w:themeColor="text1" w:themeTint="F2"/>
          <w:sz w:val="20"/>
          <w:szCs w:val="20"/>
        </w:rPr>
        <w:t xml:space="preserve">, Flexible  organic  </w:t>
      </w:r>
      <w:proofErr w:type="spellStart"/>
      <w:r w:rsidRPr="007E0CEE">
        <w:rPr>
          <w:rFonts w:ascii="Times New Roman" w:hAnsi="Times New Roman" w:cs="Times New Roman"/>
          <w:color w:val="0D0D0D" w:themeColor="text1" w:themeTint="F2"/>
          <w:sz w:val="20"/>
          <w:szCs w:val="20"/>
        </w:rPr>
        <w:t>bistable</w:t>
      </w:r>
      <w:proofErr w:type="spellEnd"/>
      <w:r w:rsidRPr="007E0CEE">
        <w:rPr>
          <w:rFonts w:ascii="Times New Roman" w:hAnsi="Times New Roman" w:cs="Times New Roman"/>
          <w:color w:val="0D0D0D" w:themeColor="text1" w:themeTint="F2"/>
          <w:sz w:val="20"/>
          <w:szCs w:val="20"/>
        </w:rPr>
        <w:t xml:space="preserve">  devices  based  on  </w:t>
      </w:r>
      <w:proofErr w:type="spellStart"/>
      <w:r w:rsidRPr="007E0CEE">
        <w:rPr>
          <w:rFonts w:ascii="Times New Roman" w:hAnsi="Times New Roman" w:cs="Times New Roman"/>
          <w:color w:val="0D0D0D" w:themeColor="text1" w:themeTint="F2"/>
          <w:sz w:val="20"/>
          <w:szCs w:val="20"/>
        </w:rPr>
        <w:t>graphene</w:t>
      </w:r>
      <w:proofErr w:type="spellEnd"/>
      <w:r w:rsidRPr="007E0CEE">
        <w:rPr>
          <w:rFonts w:ascii="Times New Roman" w:hAnsi="Times New Roman" w:cs="Times New Roman"/>
          <w:color w:val="0D0D0D" w:themeColor="text1" w:themeTint="F2"/>
          <w:sz w:val="20"/>
          <w:szCs w:val="20"/>
        </w:rPr>
        <w:t xml:space="preserve">  embedded  in  an  </w:t>
      </w:r>
      <w:proofErr w:type="spellStart"/>
      <w:r w:rsidRPr="007E0CEE">
        <w:rPr>
          <w:rFonts w:ascii="Times New Roman" w:hAnsi="Times New Roman" w:cs="Times New Roman"/>
          <w:color w:val="0D0D0D" w:themeColor="text1" w:themeTint="F2"/>
          <w:sz w:val="20"/>
          <w:szCs w:val="20"/>
        </w:rPr>
        <w:t>insu-lating</w:t>
      </w:r>
      <w:proofErr w:type="spellEnd"/>
      <w:r w:rsidRPr="007E0CEE">
        <w:rPr>
          <w:rFonts w:ascii="Times New Roman" w:hAnsi="Times New Roman" w:cs="Times New Roman"/>
          <w:color w:val="0D0D0D" w:themeColor="text1" w:themeTint="F2"/>
          <w:sz w:val="20"/>
          <w:szCs w:val="20"/>
        </w:rPr>
        <w:t xml:space="preserve">  poly(methyl  </w:t>
      </w:r>
      <w:proofErr w:type="spellStart"/>
      <w:r w:rsidRPr="007E0CEE">
        <w:rPr>
          <w:rFonts w:ascii="Times New Roman" w:hAnsi="Times New Roman" w:cs="Times New Roman"/>
          <w:color w:val="0D0D0D" w:themeColor="text1" w:themeTint="F2"/>
          <w:sz w:val="20"/>
          <w:szCs w:val="20"/>
        </w:rPr>
        <w:t>methacrylate</w:t>
      </w:r>
      <w:proofErr w:type="spellEnd"/>
      <w:r w:rsidRPr="007E0CEE">
        <w:rPr>
          <w:rFonts w:ascii="Times New Roman" w:hAnsi="Times New Roman" w:cs="Times New Roman"/>
          <w:color w:val="0D0D0D" w:themeColor="text1" w:themeTint="F2"/>
          <w:sz w:val="20"/>
          <w:szCs w:val="20"/>
        </w:rPr>
        <w:t>)  polymer  layer,  Nano  Letters  10  (7)  (2010)2441</w:t>
      </w:r>
    </w:p>
    <w:p w:rsidR="0083178D" w:rsidRPr="007E0CEE" w:rsidRDefault="0083178D" w:rsidP="0083178D">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Julien</w:t>
      </w:r>
      <w:proofErr w:type="spellEnd"/>
      <w:r w:rsidRPr="007E0CEE">
        <w:rPr>
          <w:rFonts w:ascii="Times New Roman" w:hAnsi="Times New Roman" w:cs="Times New Roman"/>
          <w:color w:val="0D0D0D" w:themeColor="text1" w:themeTint="F2"/>
          <w:sz w:val="20"/>
          <w:szCs w:val="20"/>
        </w:rPr>
        <w:t xml:space="preserve"> </w:t>
      </w:r>
      <w:proofErr w:type="spellStart"/>
      <w:r w:rsidRPr="007E0CEE">
        <w:rPr>
          <w:rFonts w:ascii="Times New Roman" w:hAnsi="Times New Roman" w:cs="Times New Roman"/>
          <w:color w:val="0D0D0D" w:themeColor="text1" w:themeTint="F2"/>
          <w:sz w:val="20"/>
          <w:szCs w:val="20"/>
        </w:rPr>
        <w:t>Borghetti</w:t>
      </w:r>
      <w:proofErr w:type="spellEnd"/>
      <w:r w:rsidRPr="007E0CEE">
        <w:rPr>
          <w:rFonts w:ascii="Times New Roman" w:hAnsi="Times New Roman" w:cs="Times New Roman"/>
          <w:color w:val="0D0D0D" w:themeColor="text1" w:themeTint="F2"/>
          <w:sz w:val="20"/>
          <w:szCs w:val="20"/>
        </w:rPr>
        <w:t xml:space="preserve">, Gregory S. Snider, Philip J. </w:t>
      </w:r>
      <w:proofErr w:type="spellStart"/>
      <w:r w:rsidRPr="007E0CEE">
        <w:rPr>
          <w:rFonts w:ascii="Times New Roman" w:hAnsi="Times New Roman" w:cs="Times New Roman"/>
          <w:color w:val="0D0D0D" w:themeColor="text1" w:themeTint="F2"/>
          <w:sz w:val="20"/>
          <w:szCs w:val="20"/>
        </w:rPr>
        <w:t>Kuekes</w:t>
      </w:r>
      <w:proofErr w:type="spellEnd"/>
      <w:r w:rsidRPr="007E0CEE">
        <w:rPr>
          <w:rFonts w:ascii="Times New Roman" w:hAnsi="Times New Roman" w:cs="Times New Roman"/>
          <w:color w:val="0D0D0D" w:themeColor="text1" w:themeTint="F2"/>
          <w:sz w:val="20"/>
          <w:szCs w:val="20"/>
        </w:rPr>
        <w:t>, J. Joshua Yang, Duncan R. Stewart and R. Stanley Williams, ‘Memristive’ switches enable ‘</w:t>
      </w:r>
      <w:proofErr w:type="spellStart"/>
      <w:r w:rsidRPr="007E0CEE">
        <w:rPr>
          <w:rFonts w:ascii="Times New Roman" w:hAnsi="Times New Roman" w:cs="Times New Roman"/>
          <w:color w:val="0D0D0D" w:themeColor="text1" w:themeTint="F2"/>
          <w:sz w:val="20"/>
          <w:szCs w:val="20"/>
        </w:rPr>
        <w:t>stateful</w:t>
      </w:r>
      <w:proofErr w:type="spellEnd"/>
      <w:r w:rsidRPr="007E0CEE">
        <w:rPr>
          <w:rFonts w:ascii="Times New Roman" w:hAnsi="Times New Roman" w:cs="Times New Roman"/>
          <w:color w:val="0D0D0D" w:themeColor="text1" w:themeTint="F2"/>
          <w:sz w:val="20"/>
          <w:szCs w:val="20"/>
        </w:rPr>
        <w:t xml:space="preserve">’ logic operations via material implication, Nature, </w:t>
      </w:r>
      <w:proofErr w:type="spellStart"/>
      <w:r w:rsidRPr="007E0CEE">
        <w:rPr>
          <w:rFonts w:ascii="Times New Roman" w:hAnsi="Times New Roman" w:cs="Times New Roman"/>
          <w:color w:val="0D0D0D" w:themeColor="text1" w:themeTint="F2"/>
          <w:sz w:val="20"/>
          <w:szCs w:val="20"/>
        </w:rPr>
        <w:t>Vol</w:t>
      </w:r>
      <w:proofErr w:type="spellEnd"/>
      <w:r w:rsidRPr="007E0CEE">
        <w:rPr>
          <w:rFonts w:ascii="Times New Roman" w:hAnsi="Times New Roman" w:cs="Times New Roman"/>
          <w:color w:val="0D0D0D" w:themeColor="text1" w:themeTint="F2"/>
          <w:sz w:val="20"/>
          <w:szCs w:val="20"/>
        </w:rPr>
        <w:t xml:space="preserve"> 464|8 April 2010,</w:t>
      </w:r>
      <w:r w:rsidRPr="007E0CEE">
        <w:rPr>
          <w:color w:val="0D0D0D" w:themeColor="text1" w:themeTint="F2"/>
        </w:rPr>
        <w:t xml:space="preserve"> </w:t>
      </w:r>
      <w:r w:rsidRPr="007E0CEE">
        <w:rPr>
          <w:rFonts w:ascii="Times New Roman" w:hAnsi="Times New Roman" w:cs="Times New Roman"/>
          <w:color w:val="0D0D0D" w:themeColor="text1" w:themeTint="F2"/>
          <w:sz w:val="20"/>
          <w:szCs w:val="20"/>
          <w:u w:val="single"/>
        </w:rPr>
        <w:t>http:// doi:10.1038/nature08940</w:t>
      </w:r>
      <w:r w:rsidRPr="007E0CEE">
        <w:rPr>
          <w:rFonts w:ascii="Times New Roman" w:hAnsi="Times New Roman" w:cs="Times New Roman"/>
          <w:color w:val="0D0D0D" w:themeColor="text1" w:themeTint="F2"/>
          <w:sz w:val="20"/>
          <w:szCs w:val="20"/>
        </w:rPr>
        <w:t xml:space="preserve"> </w:t>
      </w:r>
      <w:r w:rsidRPr="007E0CEE">
        <w:rPr>
          <w:rFonts w:ascii="Times New Roman" w:hAnsi="Times New Roman" w:cs="Times New Roman"/>
          <w:color w:val="0D0D0D" w:themeColor="text1" w:themeTint="F2"/>
          <w:sz w:val="20"/>
          <w:szCs w:val="20"/>
          <w:u w:val="single"/>
        </w:rPr>
        <w:t xml:space="preserve"> </w:t>
      </w:r>
      <w:r w:rsidRPr="007E0CEE">
        <w:rPr>
          <w:rFonts w:ascii="Times New Roman" w:hAnsi="Times New Roman" w:cs="Times New Roman"/>
          <w:color w:val="0D0D0D" w:themeColor="text1" w:themeTint="F2"/>
          <w:sz w:val="20"/>
          <w:szCs w:val="20"/>
        </w:rPr>
        <w:t xml:space="preserve">   </w:t>
      </w:r>
    </w:p>
    <w:p w:rsidR="002157A6" w:rsidRPr="007E0CEE" w:rsidRDefault="002157A6" w:rsidP="002157A6">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S.H. Jo, T. Chang, I. </w:t>
      </w:r>
      <w:proofErr w:type="spellStart"/>
      <w:r w:rsidRPr="007E0CEE">
        <w:rPr>
          <w:rFonts w:ascii="Times New Roman" w:hAnsi="Times New Roman" w:cs="Times New Roman"/>
          <w:color w:val="0D0D0D" w:themeColor="text1" w:themeTint="F2"/>
          <w:sz w:val="20"/>
          <w:szCs w:val="20"/>
        </w:rPr>
        <w:t>Ebong</w:t>
      </w:r>
      <w:proofErr w:type="spellEnd"/>
      <w:r w:rsidRPr="007E0CEE">
        <w:rPr>
          <w:rFonts w:ascii="Times New Roman" w:hAnsi="Times New Roman" w:cs="Times New Roman"/>
          <w:color w:val="0D0D0D" w:themeColor="text1" w:themeTint="F2"/>
          <w:sz w:val="20"/>
          <w:szCs w:val="20"/>
        </w:rPr>
        <w:t xml:space="preserve">, B.B. </w:t>
      </w:r>
      <w:proofErr w:type="spellStart"/>
      <w:r w:rsidRPr="007E0CEE">
        <w:rPr>
          <w:rFonts w:ascii="Times New Roman" w:hAnsi="Times New Roman" w:cs="Times New Roman"/>
          <w:color w:val="0D0D0D" w:themeColor="text1" w:themeTint="F2"/>
          <w:sz w:val="20"/>
          <w:szCs w:val="20"/>
        </w:rPr>
        <w:t>Bhadviya</w:t>
      </w:r>
      <w:proofErr w:type="spellEnd"/>
      <w:r w:rsidRPr="007E0CEE">
        <w:rPr>
          <w:rFonts w:ascii="Times New Roman" w:hAnsi="Times New Roman" w:cs="Times New Roman"/>
          <w:color w:val="0D0D0D" w:themeColor="text1" w:themeTint="F2"/>
          <w:sz w:val="20"/>
          <w:szCs w:val="20"/>
        </w:rPr>
        <w:t xml:space="preserve">, P. </w:t>
      </w:r>
      <w:proofErr w:type="spellStart"/>
      <w:r w:rsidRPr="007E0CEE">
        <w:rPr>
          <w:rFonts w:ascii="Times New Roman" w:hAnsi="Times New Roman" w:cs="Times New Roman"/>
          <w:color w:val="0D0D0D" w:themeColor="text1" w:themeTint="F2"/>
          <w:sz w:val="20"/>
          <w:szCs w:val="20"/>
        </w:rPr>
        <w:t>Mazumder</w:t>
      </w:r>
      <w:proofErr w:type="spellEnd"/>
      <w:r w:rsidRPr="007E0CEE">
        <w:rPr>
          <w:rFonts w:ascii="Times New Roman" w:hAnsi="Times New Roman" w:cs="Times New Roman"/>
          <w:color w:val="0D0D0D" w:themeColor="text1" w:themeTint="F2"/>
          <w:sz w:val="20"/>
          <w:szCs w:val="20"/>
        </w:rPr>
        <w:t xml:space="preserve"> and W. Lu, Nanoscale Memristor Device as Synapse in Neuromorphic Systems, Nano letters, Am. Chem. Soc., vol. 10, no. 4 pp. 1297 -1301, 2010.</w:t>
      </w:r>
    </w:p>
    <w:p w:rsidR="005D7C8F" w:rsidRPr="007E0CEE" w:rsidRDefault="005D7C8F" w:rsidP="005D7C8F">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G. S. Snider, “Self-organized computation with unreliable, memristive </w:t>
      </w:r>
      <w:proofErr w:type="spellStart"/>
      <w:r w:rsidRPr="007E0CEE">
        <w:rPr>
          <w:rFonts w:ascii="Times New Roman" w:hAnsi="Times New Roman" w:cs="Times New Roman"/>
          <w:color w:val="0D0D0D" w:themeColor="text1" w:themeTint="F2"/>
          <w:sz w:val="20"/>
          <w:szCs w:val="20"/>
        </w:rPr>
        <w:t>nanodevices</w:t>
      </w:r>
      <w:proofErr w:type="spellEnd"/>
      <w:r w:rsidRPr="007E0CEE">
        <w:rPr>
          <w:rFonts w:ascii="Times New Roman" w:hAnsi="Times New Roman" w:cs="Times New Roman"/>
          <w:color w:val="0D0D0D" w:themeColor="text1" w:themeTint="F2"/>
          <w:sz w:val="20"/>
          <w:szCs w:val="20"/>
        </w:rPr>
        <w:t>, Nanotechnology, vol. 18, p. 365202, 2007.</w:t>
      </w:r>
    </w:p>
    <w:p w:rsidR="005D7C8F" w:rsidRPr="007E0CEE" w:rsidRDefault="005D7C8F" w:rsidP="005D7C8F">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 A. </w:t>
      </w:r>
      <w:proofErr w:type="spellStart"/>
      <w:r w:rsidRPr="007E0CEE">
        <w:rPr>
          <w:rFonts w:ascii="Times New Roman" w:hAnsi="Times New Roman" w:cs="Times New Roman"/>
          <w:color w:val="0D0D0D" w:themeColor="text1" w:themeTint="F2"/>
          <w:sz w:val="20"/>
          <w:szCs w:val="20"/>
        </w:rPr>
        <w:t>Afifi</w:t>
      </w:r>
      <w:proofErr w:type="spellEnd"/>
      <w:r w:rsidRPr="007E0CEE">
        <w:rPr>
          <w:rFonts w:ascii="Times New Roman" w:hAnsi="Times New Roman" w:cs="Times New Roman"/>
          <w:color w:val="0D0D0D" w:themeColor="text1" w:themeTint="F2"/>
          <w:sz w:val="20"/>
          <w:szCs w:val="20"/>
        </w:rPr>
        <w:t xml:space="preserve">, A. </w:t>
      </w:r>
      <w:proofErr w:type="spellStart"/>
      <w:r w:rsidRPr="007E0CEE">
        <w:rPr>
          <w:rFonts w:ascii="Times New Roman" w:hAnsi="Times New Roman" w:cs="Times New Roman"/>
          <w:color w:val="0D0D0D" w:themeColor="text1" w:themeTint="F2"/>
          <w:sz w:val="20"/>
          <w:szCs w:val="20"/>
        </w:rPr>
        <w:t>Ayatollahi</w:t>
      </w:r>
      <w:proofErr w:type="spellEnd"/>
      <w:r w:rsidRPr="007E0CEE">
        <w:rPr>
          <w:rFonts w:ascii="Times New Roman" w:hAnsi="Times New Roman" w:cs="Times New Roman"/>
          <w:color w:val="0D0D0D" w:themeColor="text1" w:themeTint="F2"/>
          <w:sz w:val="20"/>
          <w:szCs w:val="20"/>
        </w:rPr>
        <w:t xml:space="preserve">, and F. </w:t>
      </w:r>
      <w:proofErr w:type="spellStart"/>
      <w:r w:rsidRPr="007E0CEE">
        <w:rPr>
          <w:rFonts w:ascii="Times New Roman" w:hAnsi="Times New Roman" w:cs="Times New Roman"/>
          <w:color w:val="0D0D0D" w:themeColor="text1" w:themeTint="F2"/>
          <w:sz w:val="20"/>
          <w:szCs w:val="20"/>
        </w:rPr>
        <w:t>Raissi</w:t>
      </w:r>
      <w:proofErr w:type="spellEnd"/>
      <w:r w:rsidRPr="007E0CEE">
        <w:rPr>
          <w:rFonts w:ascii="Times New Roman" w:hAnsi="Times New Roman" w:cs="Times New Roman"/>
          <w:color w:val="0D0D0D" w:themeColor="text1" w:themeTint="F2"/>
          <w:sz w:val="20"/>
          <w:szCs w:val="20"/>
        </w:rPr>
        <w:t xml:space="preserve">, “STDP implementation using memristive </w:t>
      </w:r>
      <w:proofErr w:type="spellStart"/>
      <w:r w:rsidRPr="007E0CEE">
        <w:rPr>
          <w:rFonts w:ascii="Times New Roman" w:hAnsi="Times New Roman" w:cs="Times New Roman"/>
          <w:color w:val="0D0D0D" w:themeColor="text1" w:themeTint="F2"/>
          <w:sz w:val="20"/>
          <w:szCs w:val="20"/>
        </w:rPr>
        <w:t>nanodevice</w:t>
      </w:r>
      <w:proofErr w:type="spellEnd"/>
      <w:r w:rsidRPr="007E0CEE">
        <w:rPr>
          <w:rFonts w:ascii="Times New Roman" w:hAnsi="Times New Roman" w:cs="Times New Roman"/>
          <w:color w:val="0D0D0D" w:themeColor="text1" w:themeTint="F2"/>
          <w:sz w:val="20"/>
          <w:szCs w:val="20"/>
        </w:rPr>
        <w:t xml:space="preserve"> in CMSO-nano neuromorphic networks,” IEICE Electron. </w:t>
      </w:r>
      <w:proofErr w:type="spellStart"/>
      <w:proofErr w:type="gramStart"/>
      <w:r w:rsidRPr="007E0CEE">
        <w:rPr>
          <w:rFonts w:ascii="Times New Roman" w:hAnsi="Times New Roman" w:cs="Times New Roman"/>
          <w:color w:val="0D0D0D" w:themeColor="text1" w:themeTint="F2"/>
          <w:sz w:val="20"/>
          <w:szCs w:val="20"/>
        </w:rPr>
        <w:t>Expr</w:t>
      </w:r>
      <w:proofErr w:type="spellEnd"/>
      <w:r w:rsidRPr="007E0CEE">
        <w:rPr>
          <w:rFonts w:ascii="Times New Roman" w:hAnsi="Times New Roman" w:cs="Times New Roman"/>
          <w:color w:val="0D0D0D" w:themeColor="text1" w:themeTint="F2"/>
          <w:sz w:val="20"/>
          <w:szCs w:val="20"/>
        </w:rPr>
        <w:t>.,</w:t>
      </w:r>
      <w:proofErr w:type="gramEnd"/>
      <w:r w:rsidRPr="007E0CEE">
        <w:rPr>
          <w:rFonts w:ascii="Times New Roman" w:hAnsi="Times New Roman" w:cs="Times New Roman"/>
          <w:color w:val="0D0D0D" w:themeColor="text1" w:themeTint="F2"/>
          <w:sz w:val="20"/>
          <w:szCs w:val="20"/>
        </w:rPr>
        <w:t xml:space="preserve"> vol. 6, no. 3, pp. 148–153, Feb. 2009.</w:t>
      </w:r>
    </w:p>
    <w:p w:rsidR="005D7C8F" w:rsidRPr="007E0CEE" w:rsidRDefault="005D7C8F" w:rsidP="005D7C8F">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Y. V. </w:t>
      </w:r>
      <w:proofErr w:type="spellStart"/>
      <w:r w:rsidRPr="007E0CEE">
        <w:rPr>
          <w:rFonts w:ascii="Times New Roman" w:hAnsi="Times New Roman" w:cs="Times New Roman"/>
          <w:color w:val="0D0D0D" w:themeColor="text1" w:themeTint="F2"/>
          <w:sz w:val="20"/>
          <w:szCs w:val="20"/>
        </w:rPr>
        <w:t>Pershin</w:t>
      </w:r>
      <w:proofErr w:type="spellEnd"/>
      <w:r w:rsidRPr="007E0CEE">
        <w:rPr>
          <w:rFonts w:ascii="Times New Roman" w:hAnsi="Times New Roman" w:cs="Times New Roman"/>
          <w:color w:val="0D0D0D" w:themeColor="text1" w:themeTint="F2"/>
          <w:sz w:val="20"/>
          <w:szCs w:val="20"/>
        </w:rPr>
        <w:t>, S. L. Fontaine, and M. D. Ventra, “Memristive model of amoeba learning, Phys. Rev. E, vol. 80, p. 021926, 2009.</w:t>
      </w:r>
    </w:p>
    <w:p w:rsidR="002157A6" w:rsidRPr="007E0CEE" w:rsidRDefault="002157A6" w:rsidP="002157A6">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B. Linares-</w:t>
      </w:r>
      <w:proofErr w:type="spellStart"/>
      <w:r w:rsidRPr="007E0CEE">
        <w:rPr>
          <w:rFonts w:ascii="Times New Roman" w:hAnsi="Times New Roman" w:cs="Times New Roman"/>
          <w:color w:val="0D0D0D" w:themeColor="text1" w:themeTint="F2"/>
          <w:sz w:val="20"/>
          <w:szCs w:val="20"/>
        </w:rPr>
        <w:t>Barranco</w:t>
      </w:r>
      <w:proofErr w:type="spellEnd"/>
      <w:r w:rsidRPr="007E0CEE">
        <w:rPr>
          <w:rFonts w:ascii="Times New Roman" w:hAnsi="Times New Roman" w:cs="Times New Roman"/>
          <w:color w:val="0D0D0D" w:themeColor="text1" w:themeTint="F2"/>
          <w:sz w:val="20"/>
          <w:szCs w:val="20"/>
        </w:rPr>
        <w:t xml:space="preserve"> and T. Serrano-</w:t>
      </w:r>
      <w:proofErr w:type="spellStart"/>
      <w:r w:rsidRPr="007E0CEE">
        <w:rPr>
          <w:rFonts w:ascii="Times New Roman" w:hAnsi="Times New Roman" w:cs="Times New Roman"/>
          <w:color w:val="0D0D0D" w:themeColor="text1" w:themeTint="F2"/>
          <w:sz w:val="20"/>
          <w:szCs w:val="20"/>
        </w:rPr>
        <w:t>Gotarredona</w:t>
      </w:r>
      <w:proofErr w:type="spellEnd"/>
      <w:r w:rsidRPr="007E0CEE">
        <w:rPr>
          <w:rFonts w:ascii="Times New Roman" w:hAnsi="Times New Roman" w:cs="Times New Roman"/>
          <w:color w:val="0D0D0D" w:themeColor="text1" w:themeTint="F2"/>
          <w:sz w:val="20"/>
          <w:szCs w:val="20"/>
        </w:rPr>
        <w:t xml:space="preserve">, Memristance can explain Spike-Time-Dependent-Plasticity in Neural Synapses, Nature </w:t>
      </w:r>
      <w:proofErr w:type="spellStart"/>
      <w:r w:rsidRPr="007E0CEE">
        <w:rPr>
          <w:rFonts w:ascii="Times New Roman" w:hAnsi="Times New Roman" w:cs="Times New Roman"/>
          <w:color w:val="0D0D0D" w:themeColor="text1" w:themeTint="F2"/>
          <w:sz w:val="20"/>
          <w:szCs w:val="20"/>
        </w:rPr>
        <w:t>Precedings</w:t>
      </w:r>
      <w:proofErr w:type="spellEnd"/>
      <w:r w:rsidRPr="007E0CEE">
        <w:rPr>
          <w:rFonts w:ascii="Times New Roman" w:hAnsi="Times New Roman" w:cs="Times New Roman"/>
          <w:color w:val="0D0D0D" w:themeColor="text1" w:themeTint="F2"/>
          <w:sz w:val="20"/>
          <w:szCs w:val="20"/>
        </w:rPr>
        <w:t>: hdl:10101/npre.2009.3010.1, Mar 2009</w:t>
      </w:r>
    </w:p>
    <w:p w:rsidR="00DC7A94" w:rsidRPr="007E0CEE" w:rsidRDefault="00DC7A94" w:rsidP="002157A6">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T. </w:t>
      </w:r>
      <w:proofErr w:type="spellStart"/>
      <w:r w:rsidRPr="007E0CEE">
        <w:rPr>
          <w:rFonts w:ascii="Times New Roman" w:hAnsi="Times New Roman" w:cs="Times New Roman"/>
          <w:color w:val="0D0D0D" w:themeColor="text1" w:themeTint="F2"/>
          <w:sz w:val="20"/>
          <w:szCs w:val="20"/>
        </w:rPr>
        <w:t>Prodromakis</w:t>
      </w:r>
      <w:proofErr w:type="spellEnd"/>
      <w:r w:rsidRPr="007E0CEE">
        <w:rPr>
          <w:rFonts w:ascii="Times New Roman" w:hAnsi="Times New Roman" w:cs="Times New Roman"/>
          <w:color w:val="0D0D0D" w:themeColor="text1" w:themeTint="F2"/>
          <w:sz w:val="20"/>
          <w:szCs w:val="20"/>
        </w:rPr>
        <w:t xml:space="preserve"> and C. </w:t>
      </w:r>
      <w:proofErr w:type="spellStart"/>
      <w:r w:rsidRPr="007E0CEE">
        <w:rPr>
          <w:rFonts w:ascii="Times New Roman" w:hAnsi="Times New Roman" w:cs="Times New Roman"/>
          <w:color w:val="0D0D0D" w:themeColor="text1" w:themeTint="F2"/>
          <w:sz w:val="20"/>
          <w:szCs w:val="20"/>
        </w:rPr>
        <w:t>Toumazou</w:t>
      </w:r>
      <w:proofErr w:type="spellEnd"/>
      <w:r w:rsidRPr="007E0CEE">
        <w:rPr>
          <w:rFonts w:ascii="Times New Roman" w:hAnsi="Times New Roman" w:cs="Times New Roman"/>
          <w:color w:val="0D0D0D" w:themeColor="text1" w:themeTint="F2"/>
          <w:sz w:val="20"/>
          <w:szCs w:val="20"/>
        </w:rPr>
        <w:t>, A Review on Memristive Devices and Applications, ICECS- 2010, pp-936-939</w:t>
      </w:r>
    </w:p>
    <w:p w:rsidR="00632180" w:rsidRPr="007E0CEE" w:rsidRDefault="00632180" w:rsidP="00632180">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lastRenderedPageBreak/>
        <w:t xml:space="preserve">B. </w:t>
      </w:r>
      <w:proofErr w:type="spellStart"/>
      <w:r w:rsidRPr="007E0CEE">
        <w:rPr>
          <w:rFonts w:ascii="Times New Roman" w:hAnsi="Times New Roman" w:cs="Times New Roman"/>
          <w:color w:val="0D0D0D" w:themeColor="text1" w:themeTint="F2"/>
          <w:sz w:val="20"/>
          <w:szCs w:val="20"/>
        </w:rPr>
        <w:t>Muthuswamy</w:t>
      </w:r>
      <w:proofErr w:type="spellEnd"/>
      <w:r w:rsidRPr="007E0CEE">
        <w:rPr>
          <w:rFonts w:ascii="Times New Roman" w:hAnsi="Times New Roman" w:cs="Times New Roman"/>
          <w:color w:val="0D0D0D" w:themeColor="text1" w:themeTint="F2"/>
          <w:sz w:val="20"/>
          <w:szCs w:val="20"/>
        </w:rPr>
        <w:t xml:space="preserve"> and P. P. </w:t>
      </w:r>
      <w:proofErr w:type="spellStart"/>
      <w:r w:rsidRPr="007E0CEE">
        <w:rPr>
          <w:rFonts w:ascii="Times New Roman" w:hAnsi="Times New Roman" w:cs="Times New Roman"/>
          <w:color w:val="0D0D0D" w:themeColor="text1" w:themeTint="F2"/>
          <w:sz w:val="20"/>
          <w:szCs w:val="20"/>
        </w:rPr>
        <w:t>Kokate</w:t>
      </w:r>
      <w:proofErr w:type="spellEnd"/>
      <w:r w:rsidRPr="007E0CEE">
        <w:rPr>
          <w:rFonts w:ascii="Times New Roman" w:hAnsi="Times New Roman" w:cs="Times New Roman"/>
          <w:color w:val="0D0D0D" w:themeColor="text1" w:themeTint="F2"/>
          <w:sz w:val="20"/>
          <w:szCs w:val="20"/>
        </w:rPr>
        <w:t>, “Memristor-based chaotic circuits,” IETE Tech. Rev., vol. 26, no. 6, pp. 417–429, Dec. 2009.</w:t>
      </w:r>
    </w:p>
    <w:p w:rsidR="00632180" w:rsidRPr="007E0CEE" w:rsidRDefault="00632180" w:rsidP="00632180">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M. </w:t>
      </w:r>
      <w:proofErr w:type="spellStart"/>
      <w:r w:rsidRPr="007E0CEE">
        <w:rPr>
          <w:rFonts w:ascii="Times New Roman" w:hAnsi="Times New Roman" w:cs="Times New Roman"/>
          <w:color w:val="0D0D0D" w:themeColor="text1" w:themeTint="F2"/>
          <w:sz w:val="20"/>
          <w:szCs w:val="20"/>
        </w:rPr>
        <w:t>Itoh</w:t>
      </w:r>
      <w:proofErr w:type="spellEnd"/>
      <w:r w:rsidRPr="007E0CEE">
        <w:rPr>
          <w:rFonts w:ascii="Times New Roman" w:hAnsi="Times New Roman" w:cs="Times New Roman"/>
          <w:color w:val="0D0D0D" w:themeColor="text1" w:themeTint="F2"/>
          <w:sz w:val="20"/>
          <w:szCs w:val="20"/>
        </w:rPr>
        <w:t xml:space="preserve"> and L. O. Chua, “Memristor oscillators,” Int. J. Bifurcation Chaos, vol. 18, no. 11, pp. 3183–3206, Nov. 2008.</w:t>
      </w:r>
    </w:p>
    <w:p w:rsidR="005D7C8F" w:rsidRPr="007E0CEE" w:rsidRDefault="005D7C8F" w:rsidP="005D7C8F">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P. </w:t>
      </w:r>
      <w:proofErr w:type="spellStart"/>
      <w:r w:rsidRPr="007E0CEE">
        <w:rPr>
          <w:rFonts w:ascii="Times New Roman" w:hAnsi="Times New Roman" w:cs="Times New Roman"/>
          <w:color w:val="0D0D0D" w:themeColor="text1" w:themeTint="F2"/>
          <w:sz w:val="20"/>
          <w:szCs w:val="20"/>
        </w:rPr>
        <w:t>Vontobel</w:t>
      </w:r>
      <w:proofErr w:type="spellEnd"/>
      <w:r w:rsidRPr="007E0CEE">
        <w:rPr>
          <w:rFonts w:ascii="Times New Roman" w:hAnsi="Times New Roman" w:cs="Times New Roman"/>
          <w:color w:val="0D0D0D" w:themeColor="text1" w:themeTint="F2"/>
          <w:sz w:val="20"/>
          <w:szCs w:val="20"/>
        </w:rPr>
        <w:t xml:space="preserve">, W. </w:t>
      </w:r>
      <w:proofErr w:type="spellStart"/>
      <w:r w:rsidRPr="007E0CEE">
        <w:rPr>
          <w:rFonts w:ascii="Times New Roman" w:hAnsi="Times New Roman" w:cs="Times New Roman"/>
          <w:color w:val="0D0D0D" w:themeColor="text1" w:themeTint="F2"/>
          <w:sz w:val="20"/>
          <w:szCs w:val="20"/>
        </w:rPr>
        <w:t>Robinett</w:t>
      </w:r>
      <w:proofErr w:type="spellEnd"/>
      <w:r w:rsidRPr="007E0CEE">
        <w:rPr>
          <w:rFonts w:ascii="Times New Roman" w:hAnsi="Times New Roman" w:cs="Times New Roman"/>
          <w:color w:val="0D0D0D" w:themeColor="text1" w:themeTint="F2"/>
          <w:sz w:val="20"/>
          <w:szCs w:val="20"/>
        </w:rPr>
        <w:t xml:space="preserve">, P. </w:t>
      </w:r>
      <w:proofErr w:type="spellStart"/>
      <w:r w:rsidRPr="007E0CEE">
        <w:rPr>
          <w:rFonts w:ascii="Times New Roman" w:hAnsi="Times New Roman" w:cs="Times New Roman"/>
          <w:color w:val="0D0D0D" w:themeColor="text1" w:themeTint="F2"/>
          <w:sz w:val="20"/>
          <w:szCs w:val="20"/>
        </w:rPr>
        <w:t>Kuekes</w:t>
      </w:r>
      <w:proofErr w:type="spellEnd"/>
      <w:r w:rsidRPr="007E0CEE">
        <w:rPr>
          <w:rFonts w:ascii="Times New Roman" w:hAnsi="Times New Roman" w:cs="Times New Roman"/>
          <w:color w:val="0D0D0D" w:themeColor="text1" w:themeTint="F2"/>
          <w:sz w:val="20"/>
          <w:szCs w:val="20"/>
        </w:rPr>
        <w:t xml:space="preserve">, D. Stewart, J. </w:t>
      </w:r>
      <w:proofErr w:type="spellStart"/>
      <w:r w:rsidRPr="007E0CEE">
        <w:rPr>
          <w:rFonts w:ascii="Times New Roman" w:hAnsi="Times New Roman" w:cs="Times New Roman"/>
          <w:color w:val="0D0D0D" w:themeColor="text1" w:themeTint="F2"/>
          <w:sz w:val="20"/>
          <w:szCs w:val="20"/>
        </w:rPr>
        <w:t>Straznicky</w:t>
      </w:r>
      <w:proofErr w:type="spellEnd"/>
      <w:r w:rsidRPr="007E0CEE">
        <w:rPr>
          <w:rFonts w:ascii="Times New Roman" w:hAnsi="Times New Roman" w:cs="Times New Roman"/>
          <w:color w:val="0D0D0D" w:themeColor="text1" w:themeTint="F2"/>
          <w:sz w:val="20"/>
          <w:szCs w:val="20"/>
        </w:rPr>
        <w:t xml:space="preserve">, and R. Williams, “Writing to and reading from a nano-scale crossbar memory based on </w:t>
      </w:r>
      <w:proofErr w:type="spellStart"/>
      <w:r w:rsidRPr="007E0CEE">
        <w:rPr>
          <w:rFonts w:ascii="Times New Roman" w:hAnsi="Times New Roman" w:cs="Times New Roman"/>
          <w:color w:val="0D0D0D" w:themeColor="text1" w:themeTint="F2"/>
          <w:sz w:val="20"/>
          <w:szCs w:val="20"/>
        </w:rPr>
        <w:t>memristors</w:t>
      </w:r>
      <w:proofErr w:type="spellEnd"/>
      <w:r w:rsidRPr="007E0CEE">
        <w:rPr>
          <w:rFonts w:ascii="Times New Roman" w:hAnsi="Times New Roman" w:cs="Times New Roman"/>
          <w:color w:val="0D0D0D" w:themeColor="text1" w:themeTint="F2"/>
          <w:sz w:val="20"/>
          <w:szCs w:val="20"/>
        </w:rPr>
        <w:t>, Nanotechnology, vol. 20, p. 425204, 2009.</w:t>
      </w:r>
    </w:p>
    <w:p w:rsidR="005D7C8F" w:rsidRPr="007E0CEE" w:rsidRDefault="005D7C8F" w:rsidP="005D7C8F">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M. B. Laurent, “Pattern recognition using memristor crossbar array,” U.S. Patent 7 459 933, Dec. 2, 2008.</w:t>
      </w:r>
    </w:p>
    <w:p w:rsidR="005D7C8F" w:rsidRPr="007E0CEE" w:rsidRDefault="005D7C8F" w:rsidP="005D7C8F">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A. </w:t>
      </w:r>
      <w:proofErr w:type="spellStart"/>
      <w:r w:rsidRPr="007E0CEE">
        <w:rPr>
          <w:rFonts w:ascii="Times New Roman" w:hAnsi="Times New Roman" w:cs="Times New Roman"/>
          <w:color w:val="0D0D0D" w:themeColor="text1" w:themeTint="F2"/>
          <w:sz w:val="20"/>
          <w:szCs w:val="20"/>
        </w:rPr>
        <w:t>Afifi</w:t>
      </w:r>
      <w:proofErr w:type="spellEnd"/>
      <w:r w:rsidRPr="007E0CEE">
        <w:rPr>
          <w:rFonts w:ascii="Times New Roman" w:hAnsi="Times New Roman" w:cs="Times New Roman"/>
          <w:color w:val="0D0D0D" w:themeColor="text1" w:themeTint="F2"/>
          <w:sz w:val="20"/>
          <w:szCs w:val="20"/>
        </w:rPr>
        <w:t xml:space="preserve"> and A. </w:t>
      </w:r>
      <w:proofErr w:type="spellStart"/>
      <w:r w:rsidRPr="007E0CEE">
        <w:rPr>
          <w:rFonts w:ascii="Times New Roman" w:hAnsi="Times New Roman" w:cs="Times New Roman"/>
          <w:color w:val="0D0D0D" w:themeColor="text1" w:themeTint="F2"/>
          <w:sz w:val="20"/>
          <w:szCs w:val="20"/>
        </w:rPr>
        <w:t>Ayatollahi</w:t>
      </w:r>
      <w:proofErr w:type="spellEnd"/>
      <w:r w:rsidRPr="007E0CEE">
        <w:rPr>
          <w:rFonts w:ascii="Times New Roman" w:hAnsi="Times New Roman" w:cs="Times New Roman"/>
          <w:color w:val="0D0D0D" w:themeColor="text1" w:themeTint="F2"/>
          <w:sz w:val="20"/>
          <w:szCs w:val="20"/>
        </w:rPr>
        <w:t>, “Implementation of biologically plausible spiking neural network models on the memristor crossbar based CMOS/Nano circuits,” in Proc. Eur. Conf. Circuit Theory Des., 2009, pp. 563–566.</w:t>
      </w:r>
    </w:p>
    <w:p w:rsidR="005D7C8F" w:rsidRPr="007E0CEE" w:rsidRDefault="005D7C8F" w:rsidP="005D7C8F">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J. </w:t>
      </w:r>
      <w:proofErr w:type="spellStart"/>
      <w:r w:rsidRPr="007E0CEE">
        <w:rPr>
          <w:rFonts w:ascii="Times New Roman" w:hAnsi="Times New Roman" w:cs="Times New Roman"/>
          <w:color w:val="0D0D0D" w:themeColor="text1" w:themeTint="F2"/>
          <w:sz w:val="20"/>
          <w:szCs w:val="20"/>
        </w:rPr>
        <w:t>Borghetti</w:t>
      </w:r>
      <w:proofErr w:type="spellEnd"/>
      <w:r w:rsidRPr="007E0CEE">
        <w:rPr>
          <w:rFonts w:ascii="Times New Roman" w:hAnsi="Times New Roman" w:cs="Times New Roman"/>
          <w:color w:val="0D0D0D" w:themeColor="text1" w:themeTint="F2"/>
          <w:sz w:val="20"/>
          <w:szCs w:val="20"/>
        </w:rPr>
        <w:t xml:space="preserve">, Z. Y. Li, J. </w:t>
      </w:r>
      <w:proofErr w:type="spellStart"/>
      <w:r w:rsidRPr="007E0CEE">
        <w:rPr>
          <w:rFonts w:ascii="Times New Roman" w:hAnsi="Times New Roman" w:cs="Times New Roman"/>
          <w:color w:val="0D0D0D" w:themeColor="text1" w:themeTint="F2"/>
          <w:sz w:val="20"/>
          <w:szCs w:val="20"/>
        </w:rPr>
        <w:t>Straznicky</w:t>
      </w:r>
      <w:proofErr w:type="spellEnd"/>
      <w:r w:rsidRPr="007E0CEE">
        <w:rPr>
          <w:rFonts w:ascii="Times New Roman" w:hAnsi="Times New Roman" w:cs="Times New Roman"/>
          <w:color w:val="0D0D0D" w:themeColor="text1" w:themeTint="F2"/>
          <w:sz w:val="20"/>
          <w:szCs w:val="20"/>
        </w:rPr>
        <w:t xml:space="preserve">, X. M. Li, D. A. A. </w:t>
      </w:r>
      <w:proofErr w:type="spellStart"/>
      <w:r w:rsidRPr="007E0CEE">
        <w:rPr>
          <w:rFonts w:ascii="Times New Roman" w:hAnsi="Times New Roman" w:cs="Times New Roman"/>
          <w:color w:val="0D0D0D" w:themeColor="text1" w:themeTint="F2"/>
          <w:sz w:val="20"/>
          <w:szCs w:val="20"/>
        </w:rPr>
        <w:t>Ohlberg</w:t>
      </w:r>
      <w:proofErr w:type="spellEnd"/>
      <w:r w:rsidRPr="007E0CEE">
        <w:rPr>
          <w:rFonts w:ascii="Times New Roman" w:hAnsi="Times New Roman" w:cs="Times New Roman"/>
          <w:color w:val="0D0D0D" w:themeColor="text1" w:themeTint="F2"/>
          <w:sz w:val="20"/>
          <w:szCs w:val="20"/>
        </w:rPr>
        <w:t xml:space="preserve">, W. Wu, D. R. Stewart, and R. S. Williams, “A hybrid </w:t>
      </w:r>
      <w:proofErr w:type="spellStart"/>
      <w:r w:rsidRPr="007E0CEE">
        <w:rPr>
          <w:rFonts w:ascii="Times New Roman" w:hAnsi="Times New Roman" w:cs="Times New Roman"/>
          <w:color w:val="0D0D0D" w:themeColor="text1" w:themeTint="F2"/>
          <w:sz w:val="20"/>
          <w:szCs w:val="20"/>
        </w:rPr>
        <w:t>nanomemristor</w:t>
      </w:r>
      <w:proofErr w:type="spellEnd"/>
      <w:r w:rsidRPr="007E0CEE">
        <w:rPr>
          <w:rFonts w:ascii="Times New Roman" w:hAnsi="Times New Roman" w:cs="Times New Roman"/>
          <w:color w:val="0D0D0D" w:themeColor="text1" w:themeTint="F2"/>
          <w:sz w:val="20"/>
          <w:szCs w:val="20"/>
        </w:rPr>
        <w:t>/transistor logic circuit capable of self-programming,” in Proc. Nat. Acad. Sci., 2009, pp. 1699–1703.</w:t>
      </w:r>
    </w:p>
    <w:p w:rsidR="005D7C8F" w:rsidRPr="007E0CEE" w:rsidRDefault="005D7C8F" w:rsidP="005D7C8F">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M. B. Laurent, “Programmable Crossbar Signal Processor,” U.S. Patent 7 302 513, Nov. 27, 2007.</w:t>
      </w:r>
    </w:p>
    <w:p w:rsidR="00600BD1" w:rsidRPr="007E0CEE" w:rsidRDefault="00600BD1" w:rsidP="005D7C8F">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Neil D. </w:t>
      </w:r>
      <w:proofErr w:type="spellStart"/>
      <w:r w:rsidRPr="007E0CEE">
        <w:rPr>
          <w:rFonts w:ascii="Times New Roman" w:hAnsi="Times New Roman" w:cs="Times New Roman"/>
          <w:color w:val="0D0D0D" w:themeColor="text1" w:themeTint="F2"/>
          <w:sz w:val="20"/>
          <w:szCs w:val="20"/>
        </w:rPr>
        <w:t>Mathur</w:t>
      </w:r>
      <w:proofErr w:type="spellEnd"/>
      <w:r w:rsidRPr="007E0CEE">
        <w:rPr>
          <w:rFonts w:ascii="Times New Roman" w:hAnsi="Times New Roman" w:cs="Times New Roman"/>
          <w:color w:val="0D0D0D" w:themeColor="text1" w:themeTint="F2"/>
          <w:sz w:val="20"/>
          <w:szCs w:val="20"/>
        </w:rPr>
        <w:t xml:space="preserve">, The fourth circuit element, Nature, </w:t>
      </w:r>
      <w:proofErr w:type="spellStart"/>
      <w:r w:rsidRPr="007E0CEE">
        <w:rPr>
          <w:rFonts w:ascii="Times New Roman" w:hAnsi="Times New Roman" w:cs="Times New Roman"/>
          <w:color w:val="0D0D0D" w:themeColor="text1" w:themeTint="F2"/>
          <w:sz w:val="20"/>
          <w:szCs w:val="20"/>
        </w:rPr>
        <w:t>Vol</w:t>
      </w:r>
      <w:proofErr w:type="spellEnd"/>
      <w:r w:rsidRPr="007E0CEE">
        <w:rPr>
          <w:rFonts w:ascii="Times New Roman" w:hAnsi="Times New Roman" w:cs="Times New Roman"/>
          <w:color w:val="0D0D0D" w:themeColor="text1" w:themeTint="F2"/>
          <w:sz w:val="20"/>
          <w:szCs w:val="20"/>
        </w:rPr>
        <w:t xml:space="preserve"> 455, 30, 2008, </w:t>
      </w:r>
      <w:r w:rsidR="00083262" w:rsidRPr="007E0CEE">
        <w:rPr>
          <w:rFonts w:ascii="Times New Roman" w:hAnsi="Times New Roman" w:cs="Times New Roman"/>
          <w:color w:val="0D0D0D" w:themeColor="text1" w:themeTint="F2"/>
          <w:sz w:val="20"/>
          <w:szCs w:val="20"/>
        </w:rPr>
        <w:t>doi:10.1038/nature07437</w:t>
      </w:r>
    </w:p>
    <w:p w:rsidR="007B4122" w:rsidRPr="007E0CEE" w:rsidRDefault="007E0CEE" w:rsidP="007B4122">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Vongehr</w:t>
      </w:r>
      <w:proofErr w:type="spellEnd"/>
      <w:r w:rsidRPr="007E0CEE">
        <w:rPr>
          <w:rFonts w:ascii="Times New Roman" w:hAnsi="Times New Roman" w:cs="Times New Roman"/>
          <w:color w:val="0D0D0D" w:themeColor="text1" w:themeTint="F2"/>
          <w:sz w:val="20"/>
          <w:szCs w:val="20"/>
        </w:rPr>
        <w:t>, S. (2012). The Missing Memristor: Novel Nanotechnology or rather new Case Study for the Philosophy and Sociology of Science</w:t>
      </w:r>
      <w:proofErr w:type="gramStart"/>
      <w:r w:rsidRPr="007E0CEE">
        <w:rPr>
          <w:rFonts w:ascii="Times New Roman" w:hAnsi="Times New Roman" w:cs="Times New Roman"/>
          <w:color w:val="0D0D0D" w:themeColor="text1" w:themeTint="F2"/>
          <w:sz w:val="20"/>
          <w:szCs w:val="20"/>
        </w:rPr>
        <w:t>?.</w:t>
      </w:r>
      <w:proofErr w:type="gramEnd"/>
      <w:r w:rsidRPr="007E0CEE">
        <w:rPr>
          <w:rFonts w:ascii="Times New Roman" w:hAnsi="Times New Roman" w:cs="Times New Roman"/>
          <w:color w:val="0D0D0D" w:themeColor="text1" w:themeTint="F2"/>
          <w:sz w:val="20"/>
          <w:szCs w:val="20"/>
        </w:rPr>
        <w:t xml:space="preserve"> </w:t>
      </w:r>
      <w:proofErr w:type="spellStart"/>
      <w:proofErr w:type="gramStart"/>
      <w:r w:rsidRPr="007E0CEE">
        <w:rPr>
          <w:rFonts w:ascii="Times New Roman" w:hAnsi="Times New Roman" w:cs="Times New Roman"/>
          <w:color w:val="0D0D0D" w:themeColor="text1" w:themeTint="F2"/>
          <w:sz w:val="20"/>
          <w:szCs w:val="20"/>
        </w:rPr>
        <w:t>arXiv</w:t>
      </w:r>
      <w:proofErr w:type="spellEnd"/>
      <w:proofErr w:type="gramEnd"/>
      <w:r w:rsidRPr="007E0CEE">
        <w:rPr>
          <w:rFonts w:ascii="Times New Roman" w:hAnsi="Times New Roman" w:cs="Times New Roman"/>
          <w:color w:val="0D0D0D" w:themeColor="text1" w:themeTint="F2"/>
          <w:sz w:val="20"/>
          <w:szCs w:val="20"/>
        </w:rPr>
        <w:t xml:space="preserve"> preprint arXiv:1205.6129. </w:t>
      </w:r>
      <w:r w:rsidR="007B4122" w:rsidRPr="007E0CEE">
        <w:rPr>
          <w:rFonts w:ascii="Times New Roman" w:hAnsi="Times New Roman" w:cs="Times New Roman"/>
          <w:color w:val="0D0D0D" w:themeColor="text1" w:themeTint="F2"/>
          <w:sz w:val="20"/>
          <w:szCs w:val="20"/>
        </w:rPr>
        <w:t>p.10</w:t>
      </w:r>
    </w:p>
    <w:p w:rsidR="007B4122" w:rsidRPr="007E0CEE" w:rsidRDefault="007B4122" w:rsidP="007B4122">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Chun </w:t>
      </w:r>
      <w:proofErr w:type="spellStart"/>
      <w:r w:rsidRPr="007E0CEE">
        <w:rPr>
          <w:rFonts w:ascii="Times New Roman" w:hAnsi="Times New Roman" w:cs="Times New Roman"/>
          <w:color w:val="0D0D0D" w:themeColor="text1" w:themeTint="F2"/>
          <w:sz w:val="20"/>
          <w:szCs w:val="20"/>
        </w:rPr>
        <w:t>Ning</w:t>
      </w:r>
      <w:proofErr w:type="spellEnd"/>
      <w:r w:rsidRPr="007E0CEE">
        <w:rPr>
          <w:rFonts w:ascii="Times New Roman" w:hAnsi="Times New Roman" w:cs="Times New Roman"/>
          <w:color w:val="0D0D0D" w:themeColor="text1" w:themeTint="F2"/>
          <w:sz w:val="20"/>
          <w:szCs w:val="20"/>
        </w:rPr>
        <w:t xml:space="preserve"> Lau, Duncan R. Stewart, </w:t>
      </w:r>
      <w:proofErr w:type="gramStart"/>
      <w:r w:rsidRPr="007E0CEE">
        <w:rPr>
          <w:rFonts w:ascii="Times New Roman" w:hAnsi="Times New Roman" w:cs="Times New Roman"/>
          <w:color w:val="0D0D0D" w:themeColor="text1" w:themeTint="F2"/>
          <w:sz w:val="20"/>
          <w:szCs w:val="20"/>
        </w:rPr>
        <w:t>R</w:t>
      </w:r>
      <w:proofErr w:type="gramEnd"/>
      <w:r w:rsidRPr="007E0CEE">
        <w:rPr>
          <w:rFonts w:ascii="Times New Roman" w:hAnsi="Times New Roman" w:cs="Times New Roman"/>
          <w:color w:val="0D0D0D" w:themeColor="text1" w:themeTint="F2"/>
          <w:sz w:val="20"/>
          <w:szCs w:val="20"/>
        </w:rPr>
        <w:t xml:space="preserve">. Stanley Williams, Marc </w:t>
      </w:r>
      <w:proofErr w:type="spellStart"/>
      <w:r w:rsidRPr="007E0CEE">
        <w:rPr>
          <w:rFonts w:ascii="Times New Roman" w:hAnsi="Times New Roman" w:cs="Times New Roman"/>
          <w:color w:val="0D0D0D" w:themeColor="text1" w:themeTint="F2"/>
          <w:sz w:val="20"/>
          <w:szCs w:val="20"/>
        </w:rPr>
        <w:t>Bockrath</w:t>
      </w:r>
      <w:proofErr w:type="spellEnd"/>
      <w:r w:rsidRPr="007E0CEE">
        <w:rPr>
          <w:rFonts w:ascii="Times New Roman" w:hAnsi="Times New Roman" w:cs="Times New Roman"/>
          <w:color w:val="0D0D0D" w:themeColor="text1" w:themeTint="F2"/>
          <w:sz w:val="20"/>
          <w:szCs w:val="20"/>
        </w:rPr>
        <w:t xml:space="preserve">: “Direct </w:t>
      </w:r>
      <w:r w:rsidR="00E3318C" w:rsidRPr="007E0CEE">
        <w:rPr>
          <w:rFonts w:ascii="Times New Roman" w:hAnsi="Times New Roman" w:cs="Times New Roman"/>
          <w:color w:val="0D0D0D" w:themeColor="text1" w:themeTint="F2"/>
          <w:sz w:val="20"/>
          <w:szCs w:val="20"/>
        </w:rPr>
        <w:t>Observation of</w:t>
      </w:r>
      <w:r w:rsidRPr="007E0CEE">
        <w:rPr>
          <w:rFonts w:ascii="Times New Roman" w:hAnsi="Times New Roman" w:cs="Times New Roman"/>
          <w:color w:val="0D0D0D" w:themeColor="text1" w:themeTint="F2"/>
          <w:sz w:val="20"/>
          <w:szCs w:val="20"/>
        </w:rPr>
        <w:t xml:space="preserve"> Nanoscale Switching Centers in Metal/Molecule/Metal Structures.” Nano Letters 4(4), 569-572 (2004) </w:t>
      </w:r>
    </w:p>
    <w:p w:rsidR="007B4122" w:rsidRPr="007E0CEE" w:rsidRDefault="007B4122" w:rsidP="007B4122">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X. Wu, P. Zhou, J. Li, L. Y. Chen, H. B. Lu, Y. </w:t>
      </w:r>
      <w:proofErr w:type="spellStart"/>
      <w:r w:rsidRPr="007E0CEE">
        <w:rPr>
          <w:rFonts w:ascii="Times New Roman" w:hAnsi="Times New Roman" w:cs="Times New Roman"/>
          <w:color w:val="0D0D0D" w:themeColor="text1" w:themeTint="F2"/>
          <w:sz w:val="20"/>
          <w:szCs w:val="20"/>
        </w:rPr>
        <w:t>Y.Lin</w:t>
      </w:r>
      <w:proofErr w:type="spellEnd"/>
      <w:r w:rsidRPr="007E0CEE">
        <w:rPr>
          <w:rFonts w:ascii="Times New Roman" w:hAnsi="Times New Roman" w:cs="Times New Roman"/>
          <w:color w:val="0D0D0D" w:themeColor="text1" w:themeTint="F2"/>
          <w:sz w:val="20"/>
          <w:szCs w:val="20"/>
        </w:rPr>
        <w:t xml:space="preserve">, T. A. Tang: “Reproducible </w:t>
      </w:r>
      <w:proofErr w:type="spellStart"/>
      <w:r w:rsidRPr="007E0CEE">
        <w:rPr>
          <w:rFonts w:ascii="Times New Roman" w:hAnsi="Times New Roman" w:cs="Times New Roman"/>
          <w:color w:val="0D0D0D" w:themeColor="text1" w:themeTint="F2"/>
          <w:sz w:val="20"/>
          <w:szCs w:val="20"/>
        </w:rPr>
        <w:t>unipolar</w:t>
      </w:r>
      <w:proofErr w:type="spellEnd"/>
      <w:r w:rsidRPr="007E0CEE">
        <w:rPr>
          <w:rFonts w:ascii="Times New Roman" w:hAnsi="Times New Roman" w:cs="Times New Roman"/>
          <w:color w:val="0D0D0D" w:themeColor="text1" w:themeTint="F2"/>
          <w:sz w:val="20"/>
          <w:szCs w:val="20"/>
        </w:rPr>
        <w:t xml:space="preserve"> resistance switching in </w:t>
      </w:r>
      <w:proofErr w:type="spellStart"/>
      <w:r w:rsidRPr="007E0CEE">
        <w:rPr>
          <w:rFonts w:ascii="Times New Roman" w:hAnsi="Times New Roman" w:cs="Times New Roman"/>
          <w:color w:val="0D0D0D" w:themeColor="text1" w:themeTint="F2"/>
          <w:sz w:val="20"/>
          <w:szCs w:val="20"/>
        </w:rPr>
        <w:t>stoichiometric</w:t>
      </w:r>
      <w:proofErr w:type="spellEnd"/>
      <w:r w:rsidRPr="007E0CEE">
        <w:rPr>
          <w:rFonts w:ascii="Times New Roman" w:hAnsi="Times New Roman" w:cs="Times New Roman"/>
          <w:color w:val="0D0D0D" w:themeColor="text1" w:themeTint="F2"/>
          <w:sz w:val="20"/>
          <w:szCs w:val="20"/>
        </w:rPr>
        <w:t xml:space="preserve"> ZrO2 films.”Applied Physics Letters 90, 183507 (2007)</w:t>
      </w:r>
    </w:p>
    <w:p w:rsidR="007B4122" w:rsidRPr="007E0CEE" w:rsidRDefault="007B4122" w:rsidP="007B4122">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R. </w:t>
      </w:r>
      <w:proofErr w:type="spellStart"/>
      <w:r w:rsidRPr="007E0CEE">
        <w:rPr>
          <w:rFonts w:ascii="Times New Roman" w:hAnsi="Times New Roman" w:cs="Times New Roman"/>
          <w:color w:val="0D0D0D" w:themeColor="text1" w:themeTint="F2"/>
          <w:sz w:val="20"/>
          <w:szCs w:val="20"/>
        </w:rPr>
        <w:t>Waser</w:t>
      </w:r>
      <w:proofErr w:type="spellEnd"/>
      <w:r w:rsidRPr="007E0CEE">
        <w:rPr>
          <w:rFonts w:ascii="Times New Roman" w:hAnsi="Times New Roman" w:cs="Times New Roman"/>
          <w:color w:val="0D0D0D" w:themeColor="text1" w:themeTint="F2"/>
          <w:sz w:val="20"/>
          <w:szCs w:val="20"/>
        </w:rPr>
        <w:t xml:space="preserve">, M. </w:t>
      </w:r>
      <w:proofErr w:type="spellStart"/>
      <w:r w:rsidRPr="007E0CEE">
        <w:rPr>
          <w:rFonts w:ascii="Times New Roman" w:hAnsi="Times New Roman" w:cs="Times New Roman"/>
          <w:color w:val="0D0D0D" w:themeColor="text1" w:themeTint="F2"/>
          <w:sz w:val="20"/>
          <w:szCs w:val="20"/>
        </w:rPr>
        <w:t>Aono</w:t>
      </w:r>
      <w:proofErr w:type="spellEnd"/>
      <w:r w:rsidRPr="007E0CEE">
        <w:rPr>
          <w:rFonts w:ascii="Times New Roman" w:hAnsi="Times New Roman" w:cs="Times New Roman"/>
          <w:color w:val="0D0D0D" w:themeColor="text1" w:themeTint="F2"/>
          <w:sz w:val="20"/>
          <w:szCs w:val="20"/>
        </w:rPr>
        <w:t>: “</w:t>
      </w:r>
      <w:proofErr w:type="spellStart"/>
      <w:r w:rsidRPr="007E0CEE">
        <w:rPr>
          <w:rFonts w:ascii="Times New Roman" w:hAnsi="Times New Roman" w:cs="Times New Roman"/>
          <w:color w:val="0D0D0D" w:themeColor="text1" w:themeTint="F2"/>
          <w:sz w:val="20"/>
          <w:szCs w:val="20"/>
        </w:rPr>
        <w:t>Nanoionics</w:t>
      </w:r>
      <w:proofErr w:type="spellEnd"/>
      <w:r w:rsidRPr="007E0CEE">
        <w:rPr>
          <w:rFonts w:ascii="Times New Roman" w:hAnsi="Times New Roman" w:cs="Times New Roman"/>
          <w:color w:val="0D0D0D" w:themeColor="text1" w:themeTint="F2"/>
          <w:sz w:val="20"/>
          <w:szCs w:val="20"/>
        </w:rPr>
        <w:t xml:space="preserve">-based resistive switching memories.” Nature Materials 6, 833-840 (2007) </w:t>
      </w:r>
    </w:p>
    <w:p w:rsidR="007B4122" w:rsidRPr="007E0CEE" w:rsidRDefault="007B4122" w:rsidP="007B4122">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7E0CEE">
        <w:rPr>
          <w:rFonts w:ascii="Times New Roman" w:hAnsi="Times New Roman" w:cs="Times New Roman"/>
          <w:color w:val="0D0D0D" w:themeColor="text1" w:themeTint="F2"/>
          <w:sz w:val="20"/>
          <w:szCs w:val="20"/>
        </w:rPr>
        <w:t xml:space="preserve">Y. V. </w:t>
      </w:r>
      <w:proofErr w:type="spellStart"/>
      <w:r w:rsidRPr="007E0CEE">
        <w:rPr>
          <w:rFonts w:ascii="Times New Roman" w:hAnsi="Times New Roman" w:cs="Times New Roman"/>
          <w:color w:val="0D0D0D" w:themeColor="text1" w:themeTint="F2"/>
          <w:sz w:val="20"/>
          <w:szCs w:val="20"/>
        </w:rPr>
        <w:t>Pershin</w:t>
      </w:r>
      <w:proofErr w:type="spellEnd"/>
      <w:r w:rsidRPr="007E0CEE">
        <w:rPr>
          <w:rFonts w:ascii="Times New Roman" w:hAnsi="Times New Roman" w:cs="Times New Roman"/>
          <w:color w:val="0D0D0D" w:themeColor="text1" w:themeTint="F2"/>
          <w:sz w:val="20"/>
          <w:szCs w:val="20"/>
        </w:rPr>
        <w:t>, M. Di Ventra: “Spin memristive systems: Spin memory effects in semiconductor spintronics.” Phys. Rev. B 78, 113309 (2008)</w:t>
      </w:r>
    </w:p>
    <w:p w:rsidR="007E0CEE" w:rsidRPr="007E0CEE" w:rsidRDefault="007E0CEE" w:rsidP="00EF2488">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Meuffels</w:t>
      </w:r>
      <w:proofErr w:type="spellEnd"/>
      <w:r w:rsidRPr="007E0CEE">
        <w:rPr>
          <w:rFonts w:ascii="Times New Roman" w:hAnsi="Times New Roman" w:cs="Times New Roman"/>
          <w:color w:val="0D0D0D" w:themeColor="text1" w:themeTint="F2"/>
          <w:sz w:val="20"/>
          <w:szCs w:val="20"/>
        </w:rPr>
        <w:t xml:space="preserve">, P., &amp; </w:t>
      </w:r>
      <w:proofErr w:type="spellStart"/>
      <w:r w:rsidRPr="007E0CEE">
        <w:rPr>
          <w:rFonts w:ascii="Times New Roman" w:hAnsi="Times New Roman" w:cs="Times New Roman"/>
          <w:color w:val="0D0D0D" w:themeColor="text1" w:themeTint="F2"/>
          <w:sz w:val="20"/>
          <w:szCs w:val="20"/>
        </w:rPr>
        <w:t>Soni</w:t>
      </w:r>
      <w:proofErr w:type="spellEnd"/>
      <w:r w:rsidRPr="007E0CEE">
        <w:rPr>
          <w:rFonts w:ascii="Times New Roman" w:hAnsi="Times New Roman" w:cs="Times New Roman"/>
          <w:color w:val="0D0D0D" w:themeColor="text1" w:themeTint="F2"/>
          <w:sz w:val="20"/>
          <w:szCs w:val="20"/>
        </w:rPr>
        <w:t xml:space="preserve">, R. (2012). Fundamental Issues and Problems in the Realization of Memristors. </w:t>
      </w:r>
      <w:proofErr w:type="spellStart"/>
      <w:r w:rsidRPr="007E0CEE">
        <w:rPr>
          <w:rFonts w:ascii="Times New Roman" w:hAnsi="Times New Roman" w:cs="Times New Roman"/>
          <w:color w:val="0D0D0D" w:themeColor="text1" w:themeTint="F2"/>
          <w:sz w:val="20"/>
          <w:szCs w:val="20"/>
        </w:rPr>
        <w:t>arXiv</w:t>
      </w:r>
      <w:proofErr w:type="spellEnd"/>
      <w:r w:rsidRPr="007E0CEE">
        <w:rPr>
          <w:rFonts w:ascii="Times New Roman" w:hAnsi="Times New Roman" w:cs="Times New Roman"/>
          <w:color w:val="0D0D0D" w:themeColor="text1" w:themeTint="F2"/>
          <w:sz w:val="20"/>
          <w:szCs w:val="20"/>
        </w:rPr>
        <w:t xml:space="preserve"> preprint arXiv:1207.7319 </w:t>
      </w:r>
    </w:p>
    <w:p w:rsidR="00420BDE" w:rsidRDefault="00420BDE" w:rsidP="00EF2488">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E0CEE">
        <w:rPr>
          <w:rFonts w:ascii="Times New Roman" w:hAnsi="Times New Roman" w:cs="Times New Roman"/>
          <w:color w:val="0D0D0D" w:themeColor="text1" w:themeTint="F2"/>
          <w:sz w:val="20"/>
          <w:szCs w:val="20"/>
        </w:rPr>
        <w:t>Jagdish</w:t>
      </w:r>
      <w:proofErr w:type="spellEnd"/>
      <w:r w:rsidRPr="007E0CEE">
        <w:rPr>
          <w:rFonts w:ascii="Times New Roman" w:hAnsi="Times New Roman" w:cs="Times New Roman"/>
          <w:color w:val="0D0D0D" w:themeColor="text1" w:themeTint="F2"/>
          <w:sz w:val="20"/>
          <w:szCs w:val="20"/>
        </w:rPr>
        <w:t xml:space="preserve"> Kumar, Memristor- why do we have to know about it?, IETE technical review, vol-26, issue -1, 2009, pp.3-6</w:t>
      </w:r>
    </w:p>
    <w:p w:rsidR="007F489B" w:rsidRPr="00352B31" w:rsidRDefault="007F489B" w:rsidP="007F489B">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7F489B">
        <w:rPr>
          <w:rFonts w:ascii="Times New Roman" w:hAnsi="Times New Roman" w:cs="Times New Roman"/>
          <w:color w:val="0D0D0D" w:themeColor="text1" w:themeTint="F2"/>
          <w:sz w:val="20"/>
          <w:szCs w:val="20"/>
          <w:shd w:val="clear" w:color="auto" w:fill="FFFFFF"/>
        </w:rPr>
        <w:t>Prodromakis</w:t>
      </w:r>
      <w:proofErr w:type="spellEnd"/>
      <w:r w:rsidRPr="007F489B">
        <w:rPr>
          <w:rFonts w:ascii="Times New Roman" w:hAnsi="Times New Roman" w:cs="Times New Roman"/>
          <w:color w:val="0D0D0D" w:themeColor="text1" w:themeTint="F2"/>
          <w:sz w:val="20"/>
          <w:szCs w:val="20"/>
          <w:shd w:val="clear" w:color="auto" w:fill="FFFFFF"/>
        </w:rPr>
        <w:t xml:space="preserve">, T., and C. </w:t>
      </w:r>
      <w:proofErr w:type="spellStart"/>
      <w:r w:rsidRPr="007F489B">
        <w:rPr>
          <w:rFonts w:ascii="Times New Roman" w:hAnsi="Times New Roman" w:cs="Times New Roman"/>
          <w:color w:val="0D0D0D" w:themeColor="text1" w:themeTint="F2"/>
          <w:sz w:val="20"/>
          <w:szCs w:val="20"/>
          <w:shd w:val="clear" w:color="auto" w:fill="FFFFFF"/>
        </w:rPr>
        <w:t>Toumazou</w:t>
      </w:r>
      <w:proofErr w:type="spellEnd"/>
      <w:r w:rsidRPr="007F489B">
        <w:rPr>
          <w:rFonts w:ascii="Times New Roman" w:hAnsi="Times New Roman" w:cs="Times New Roman"/>
          <w:color w:val="0D0D0D" w:themeColor="text1" w:themeTint="F2"/>
          <w:sz w:val="20"/>
          <w:szCs w:val="20"/>
          <w:shd w:val="clear" w:color="auto" w:fill="FFFFFF"/>
        </w:rPr>
        <w:t>. "A review on memristive devices and applications."</w:t>
      </w:r>
      <w:r w:rsidRPr="007F489B">
        <w:rPr>
          <w:rStyle w:val="apple-converted-space"/>
          <w:rFonts w:ascii="Times New Roman" w:hAnsi="Times New Roman" w:cs="Times New Roman"/>
          <w:color w:val="0D0D0D" w:themeColor="text1" w:themeTint="F2"/>
          <w:sz w:val="20"/>
          <w:szCs w:val="20"/>
          <w:shd w:val="clear" w:color="auto" w:fill="FFFFFF"/>
        </w:rPr>
        <w:t> </w:t>
      </w:r>
      <w:r w:rsidRPr="007F489B">
        <w:rPr>
          <w:rFonts w:ascii="Times New Roman" w:hAnsi="Times New Roman" w:cs="Times New Roman"/>
          <w:iCs/>
          <w:color w:val="0D0D0D" w:themeColor="text1" w:themeTint="F2"/>
          <w:sz w:val="20"/>
          <w:szCs w:val="20"/>
          <w:shd w:val="clear" w:color="auto" w:fill="FFFFFF"/>
        </w:rPr>
        <w:t>Electronics, Circuits, and Systems (ICECS), 2010 17</w:t>
      </w:r>
      <w:r w:rsidRPr="00352B31">
        <w:rPr>
          <w:rFonts w:ascii="Times New Roman" w:hAnsi="Times New Roman" w:cs="Times New Roman"/>
          <w:iCs/>
          <w:color w:val="0D0D0D" w:themeColor="text1" w:themeTint="F2"/>
          <w:sz w:val="20"/>
          <w:szCs w:val="20"/>
          <w:shd w:val="clear" w:color="auto" w:fill="FFFFFF"/>
          <w:vertAlign w:val="superscript"/>
        </w:rPr>
        <w:t>th</w:t>
      </w:r>
      <w:r w:rsidRPr="007F489B">
        <w:rPr>
          <w:rFonts w:ascii="Times New Roman" w:hAnsi="Times New Roman" w:cs="Times New Roman"/>
          <w:iCs/>
          <w:color w:val="0D0D0D" w:themeColor="text1" w:themeTint="F2"/>
          <w:sz w:val="20"/>
          <w:szCs w:val="20"/>
          <w:shd w:val="clear" w:color="auto" w:fill="FFFFFF"/>
        </w:rPr>
        <w:t xml:space="preserve"> IEEE International Conference on</w:t>
      </w:r>
      <w:r w:rsidRPr="007F489B">
        <w:rPr>
          <w:rFonts w:ascii="Times New Roman" w:hAnsi="Times New Roman" w:cs="Times New Roman"/>
          <w:color w:val="0D0D0D" w:themeColor="text1" w:themeTint="F2"/>
          <w:sz w:val="20"/>
          <w:szCs w:val="20"/>
          <w:shd w:val="clear" w:color="auto" w:fill="FFFFFF"/>
        </w:rPr>
        <w:t>. IEEE, 2010</w:t>
      </w:r>
      <w:r w:rsidR="00352B31">
        <w:rPr>
          <w:rFonts w:ascii="Times New Roman" w:hAnsi="Times New Roman" w:cs="Times New Roman"/>
          <w:color w:val="0D0D0D" w:themeColor="text1" w:themeTint="F2"/>
          <w:sz w:val="20"/>
          <w:szCs w:val="20"/>
          <w:shd w:val="clear" w:color="auto" w:fill="FFFFFF"/>
        </w:rPr>
        <w:t xml:space="preserve">, pp. 936-939. </w:t>
      </w:r>
    </w:p>
    <w:p w:rsidR="00E23250" w:rsidRDefault="00352B31" w:rsidP="00E23250">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352B31">
        <w:rPr>
          <w:rFonts w:ascii="Times New Roman" w:hAnsi="Times New Roman" w:cs="Times New Roman"/>
          <w:color w:val="0D0D0D" w:themeColor="text1" w:themeTint="F2"/>
          <w:sz w:val="20"/>
          <w:szCs w:val="20"/>
        </w:rPr>
        <w:lastRenderedPageBreak/>
        <w:t>Eshraghian</w:t>
      </w:r>
      <w:proofErr w:type="spellEnd"/>
      <w:r w:rsidRPr="00352B31">
        <w:rPr>
          <w:rFonts w:ascii="Times New Roman" w:hAnsi="Times New Roman" w:cs="Times New Roman"/>
          <w:color w:val="0D0D0D" w:themeColor="text1" w:themeTint="F2"/>
          <w:sz w:val="20"/>
          <w:szCs w:val="20"/>
        </w:rPr>
        <w:t xml:space="preserve">, K.; </w:t>
      </w:r>
      <w:proofErr w:type="spellStart"/>
      <w:r w:rsidRPr="00352B31">
        <w:rPr>
          <w:rFonts w:ascii="Times New Roman" w:hAnsi="Times New Roman" w:cs="Times New Roman"/>
          <w:color w:val="0D0D0D" w:themeColor="text1" w:themeTint="F2"/>
          <w:sz w:val="20"/>
          <w:szCs w:val="20"/>
        </w:rPr>
        <w:t>Kyoung-Rok</w:t>
      </w:r>
      <w:proofErr w:type="spellEnd"/>
      <w:r w:rsidRPr="00352B31">
        <w:rPr>
          <w:rFonts w:ascii="Times New Roman" w:hAnsi="Times New Roman" w:cs="Times New Roman"/>
          <w:color w:val="0D0D0D" w:themeColor="text1" w:themeTint="F2"/>
          <w:sz w:val="20"/>
          <w:szCs w:val="20"/>
        </w:rPr>
        <w:t xml:space="preserve"> Cho; </w:t>
      </w:r>
      <w:proofErr w:type="spellStart"/>
      <w:r w:rsidRPr="00352B31">
        <w:rPr>
          <w:rFonts w:ascii="Times New Roman" w:hAnsi="Times New Roman" w:cs="Times New Roman"/>
          <w:color w:val="0D0D0D" w:themeColor="text1" w:themeTint="F2"/>
          <w:sz w:val="20"/>
          <w:szCs w:val="20"/>
        </w:rPr>
        <w:t>Kavehei</w:t>
      </w:r>
      <w:proofErr w:type="spellEnd"/>
      <w:r w:rsidRPr="00352B31">
        <w:rPr>
          <w:rFonts w:ascii="Times New Roman" w:hAnsi="Times New Roman" w:cs="Times New Roman"/>
          <w:color w:val="0D0D0D" w:themeColor="text1" w:themeTint="F2"/>
          <w:sz w:val="20"/>
          <w:szCs w:val="20"/>
        </w:rPr>
        <w:t xml:space="preserve">, O.; Soon-Ku Kang; Abbott, D.; Sung-Mo Steve Kang; "Memristor MOS Content Addressable Memory (MCAM): Hybrid Architecture for Future High Performance Search Engines," </w:t>
      </w:r>
      <w:r w:rsidR="00AD5DC8" w:rsidRPr="00352B31">
        <w:rPr>
          <w:rFonts w:ascii="Times New Roman" w:hAnsi="Times New Roman" w:cs="Times New Roman"/>
          <w:color w:val="0D0D0D" w:themeColor="text1" w:themeTint="F2"/>
          <w:sz w:val="20"/>
          <w:szCs w:val="20"/>
        </w:rPr>
        <w:t xml:space="preserve">IEEE Transactions on </w:t>
      </w:r>
      <w:r w:rsidRPr="00352B31">
        <w:rPr>
          <w:rFonts w:ascii="Times New Roman" w:hAnsi="Times New Roman" w:cs="Times New Roman"/>
          <w:color w:val="0D0D0D" w:themeColor="text1" w:themeTint="F2"/>
          <w:sz w:val="20"/>
          <w:szCs w:val="20"/>
        </w:rPr>
        <w:t xml:space="preserve">Very Large Scale Integration (VLSI) Systems, vol.19, no.8, </w:t>
      </w:r>
      <w:r w:rsidR="00AD5DC8" w:rsidRPr="00352B31">
        <w:rPr>
          <w:rFonts w:ascii="Times New Roman" w:hAnsi="Times New Roman" w:cs="Times New Roman"/>
          <w:color w:val="0D0D0D" w:themeColor="text1" w:themeTint="F2"/>
          <w:sz w:val="20"/>
          <w:szCs w:val="20"/>
        </w:rPr>
        <w:t>Aug. 2011</w:t>
      </w:r>
      <w:r w:rsidR="00AD5DC8">
        <w:rPr>
          <w:rFonts w:ascii="Times New Roman" w:hAnsi="Times New Roman" w:cs="Times New Roman"/>
          <w:color w:val="0D0D0D" w:themeColor="text1" w:themeTint="F2"/>
          <w:sz w:val="20"/>
          <w:szCs w:val="20"/>
        </w:rPr>
        <w:t>, pp.1407-1417.</w:t>
      </w:r>
      <w:r w:rsidRPr="00352B31">
        <w:rPr>
          <w:rFonts w:ascii="Times New Roman" w:hAnsi="Times New Roman" w:cs="Times New Roman"/>
          <w:color w:val="0D0D0D" w:themeColor="text1" w:themeTint="F2"/>
          <w:sz w:val="20"/>
          <w:szCs w:val="20"/>
        </w:rPr>
        <w:t xml:space="preserve"> </w:t>
      </w:r>
    </w:p>
    <w:p w:rsidR="00967447" w:rsidRDefault="00E23250" w:rsidP="00E23250">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E23250">
        <w:rPr>
          <w:rFonts w:ascii="Times New Roman" w:hAnsi="Times New Roman" w:cs="Times New Roman"/>
          <w:color w:val="0D0D0D" w:themeColor="text1" w:themeTint="F2"/>
          <w:sz w:val="20"/>
          <w:szCs w:val="20"/>
        </w:rPr>
        <w:t>Erokhin</w:t>
      </w:r>
      <w:proofErr w:type="spellEnd"/>
      <w:r w:rsidRPr="00E23250">
        <w:rPr>
          <w:rFonts w:ascii="Times New Roman" w:hAnsi="Times New Roman" w:cs="Times New Roman"/>
          <w:color w:val="0D0D0D" w:themeColor="text1" w:themeTint="F2"/>
          <w:sz w:val="20"/>
          <w:szCs w:val="20"/>
        </w:rPr>
        <w:t xml:space="preserve">, T. </w:t>
      </w:r>
      <w:proofErr w:type="spellStart"/>
      <w:r w:rsidRPr="00E23250">
        <w:rPr>
          <w:rFonts w:ascii="Times New Roman" w:hAnsi="Times New Roman" w:cs="Times New Roman"/>
          <w:color w:val="0D0D0D" w:themeColor="text1" w:themeTint="F2"/>
          <w:sz w:val="20"/>
          <w:szCs w:val="20"/>
        </w:rPr>
        <w:t>Berzina</w:t>
      </w:r>
      <w:proofErr w:type="spellEnd"/>
      <w:r w:rsidRPr="00E23250">
        <w:rPr>
          <w:rFonts w:ascii="Times New Roman" w:hAnsi="Times New Roman" w:cs="Times New Roman"/>
          <w:color w:val="0D0D0D" w:themeColor="text1" w:themeTint="F2"/>
          <w:sz w:val="20"/>
          <w:szCs w:val="20"/>
        </w:rPr>
        <w:t xml:space="preserve">, A. </w:t>
      </w:r>
      <w:proofErr w:type="spellStart"/>
      <w:r w:rsidRPr="00E23250">
        <w:rPr>
          <w:rFonts w:ascii="Times New Roman" w:hAnsi="Times New Roman" w:cs="Times New Roman"/>
          <w:color w:val="0D0D0D" w:themeColor="text1" w:themeTint="F2"/>
          <w:sz w:val="20"/>
          <w:szCs w:val="20"/>
        </w:rPr>
        <w:t>Smerieri</w:t>
      </w:r>
      <w:proofErr w:type="spellEnd"/>
      <w:r w:rsidRPr="00E23250">
        <w:rPr>
          <w:rFonts w:ascii="Times New Roman" w:hAnsi="Times New Roman" w:cs="Times New Roman"/>
          <w:color w:val="0D0D0D" w:themeColor="text1" w:themeTint="F2"/>
          <w:sz w:val="20"/>
          <w:szCs w:val="20"/>
        </w:rPr>
        <w:t xml:space="preserve">, P. </w:t>
      </w:r>
      <w:proofErr w:type="spellStart"/>
      <w:r w:rsidRPr="00E23250">
        <w:rPr>
          <w:rFonts w:ascii="Times New Roman" w:hAnsi="Times New Roman" w:cs="Times New Roman"/>
          <w:color w:val="0D0D0D" w:themeColor="text1" w:themeTint="F2"/>
          <w:sz w:val="20"/>
          <w:szCs w:val="20"/>
        </w:rPr>
        <w:t>Camorani</w:t>
      </w:r>
      <w:proofErr w:type="spellEnd"/>
      <w:r w:rsidRPr="00E23250">
        <w:rPr>
          <w:rFonts w:ascii="Times New Roman" w:hAnsi="Times New Roman" w:cs="Times New Roman"/>
          <w:color w:val="0D0D0D" w:themeColor="text1" w:themeTint="F2"/>
          <w:sz w:val="20"/>
          <w:szCs w:val="20"/>
        </w:rPr>
        <w:t xml:space="preserve">, S. </w:t>
      </w:r>
      <w:proofErr w:type="spellStart"/>
      <w:r w:rsidRPr="00E23250">
        <w:rPr>
          <w:rFonts w:ascii="Times New Roman" w:hAnsi="Times New Roman" w:cs="Times New Roman"/>
          <w:color w:val="0D0D0D" w:themeColor="text1" w:themeTint="F2"/>
          <w:sz w:val="20"/>
          <w:szCs w:val="20"/>
        </w:rPr>
        <w:t>Erokhina</w:t>
      </w:r>
      <w:proofErr w:type="spellEnd"/>
      <w:r w:rsidRPr="00E23250">
        <w:rPr>
          <w:rFonts w:ascii="Times New Roman" w:hAnsi="Times New Roman" w:cs="Times New Roman"/>
          <w:color w:val="0D0D0D" w:themeColor="text1" w:themeTint="F2"/>
          <w:sz w:val="20"/>
          <w:szCs w:val="20"/>
        </w:rPr>
        <w:t xml:space="preserve">, and M. Fontana, “Bio-inspired adaptive networks based on organic </w:t>
      </w:r>
      <w:proofErr w:type="spellStart"/>
      <w:r w:rsidRPr="00E23250">
        <w:rPr>
          <w:rFonts w:ascii="Times New Roman" w:hAnsi="Times New Roman" w:cs="Times New Roman"/>
          <w:color w:val="0D0D0D" w:themeColor="text1" w:themeTint="F2"/>
          <w:sz w:val="20"/>
          <w:szCs w:val="20"/>
        </w:rPr>
        <w:t>memristors</w:t>
      </w:r>
      <w:proofErr w:type="spellEnd"/>
      <w:r w:rsidRPr="00E23250">
        <w:rPr>
          <w:rFonts w:ascii="Times New Roman" w:hAnsi="Times New Roman" w:cs="Times New Roman"/>
          <w:color w:val="0D0D0D" w:themeColor="text1" w:themeTint="F2"/>
          <w:sz w:val="20"/>
          <w:szCs w:val="20"/>
        </w:rPr>
        <w:t xml:space="preserve">,” Nano Communication Networks, vol. 1, no. 2, 2010, </w:t>
      </w:r>
      <w:r>
        <w:rPr>
          <w:rFonts w:ascii="Times New Roman" w:hAnsi="Times New Roman" w:cs="Times New Roman"/>
          <w:color w:val="0D0D0D" w:themeColor="text1" w:themeTint="F2"/>
          <w:sz w:val="20"/>
          <w:szCs w:val="20"/>
        </w:rPr>
        <w:t>pp. 108 – 117.</w:t>
      </w:r>
    </w:p>
    <w:p w:rsidR="00DF14CE" w:rsidRPr="00DF14CE" w:rsidRDefault="00DF14CE" w:rsidP="00DF14C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DF14CE">
        <w:rPr>
          <w:rFonts w:ascii="Times New Roman" w:hAnsi="Times New Roman" w:cs="Times New Roman"/>
          <w:color w:val="0D0D0D" w:themeColor="text1" w:themeTint="F2"/>
          <w:sz w:val="20"/>
          <w:szCs w:val="20"/>
        </w:rPr>
        <w:t xml:space="preserve">S. H. Jo, T. Chang, I. </w:t>
      </w:r>
      <w:proofErr w:type="spellStart"/>
      <w:r w:rsidRPr="00DF14CE">
        <w:rPr>
          <w:rFonts w:ascii="Times New Roman" w:hAnsi="Times New Roman" w:cs="Times New Roman"/>
          <w:color w:val="0D0D0D" w:themeColor="text1" w:themeTint="F2"/>
          <w:sz w:val="20"/>
          <w:szCs w:val="20"/>
        </w:rPr>
        <w:t>Ebong</w:t>
      </w:r>
      <w:proofErr w:type="spellEnd"/>
      <w:r w:rsidRPr="00DF14CE">
        <w:rPr>
          <w:rFonts w:ascii="Times New Roman" w:hAnsi="Times New Roman" w:cs="Times New Roman"/>
          <w:color w:val="0D0D0D" w:themeColor="text1" w:themeTint="F2"/>
          <w:sz w:val="20"/>
          <w:szCs w:val="20"/>
        </w:rPr>
        <w:t xml:space="preserve">, B. B. </w:t>
      </w:r>
      <w:proofErr w:type="spellStart"/>
      <w:r w:rsidRPr="00DF14CE">
        <w:rPr>
          <w:rFonts w:ascii="Times New Roman" w:hAnsi="Times New Roman" w:cs="Times New Roman"/>
          <w:color w:val="0D0D0D" w:themeColor="text1" w:themeTint="F2"/>
          <w:sz w:val="20"/>
          <w:szCs w:val="20"/>
        </w:rPr>
        <w:t>Bhadviya</w:t>
      </w:r>
      <w:proofErr w:type="spellEnd"/>
      <w:r w:rsidRPr="00DF14CE">
        <w:rPr>
          <w:rFonts w:ascii="Times New Roman" w:hAnsi="Times New Roman" w:cs="Times New Roman"/>
          <w:color w:val="0D0D0D" w:themeColor="text1" w:themeTint="F2"/>
          <w:sz w:val="20"/>
          <w:szCs w:val="20"/>
        </w:rPr>
        <w:t xml:space="preserve">, P. </w:t>
      </w:r>
      <w:proofErr w:type="spellStart"/>
      <w:r w:rsidRPr="00DF14CE">
        <w:rPr>
          <w:rFonts w:ascii="Times New Roman" w:hAnsi="Times New Roman" w:cs="Times New Roman"/>
          <w:color w:val="0D0D0D" w:themeColor="text1" w:themeTint="F2"/>
          <w:sz w:val="20"/>
          <w:szCs w:val="20"/>
        </w:rPr>
        <w:t>Mazumder</w:t>
      </w:r>
      <w:proofErr w:type="spellEnd"/>
      <w:r w:rsidRPr="00DF14CE">
        <w:rPr>
          <w:rFonts w:ascii="Times New Roman" w:hAnsi="Times New Roman" w:cs="Times New Roman"/>
          <w:color w:val="0D0D0D" w:themeColor="text1" w:themeTint="F2"/>
          <w:sz w:val="20"/>
          <w:szCs w:val="20"/>
        </w:rPr>
        <w:t xml:space="preserve">, and W. Lu, “Nanoscale memristor device as synapse in neuromorphic systems”, Nano </w:t>
      </w:r>
      <w:proofErr w:type="spellStart"/>
      <w:r w:rsidRPr="00DF14CE">
        <w:rPr>
          <w:rFonts w:ascii="Times New Roman" w:hAnsi="Times New Roman" w:cs="Times New Roman"/>
          <w:color w:val="0D0D0D" w:themeColor="text1" w:themeTint="F2"/>
          <w:sz w:val="20"/>
          <w:szCs w:val="20"/>
        </w:rPr>
        <w:t>Lett</w:t>
      </w:r>
      <w:proofErr w:type="spellEnd"/>
      <w:r w:rsidRPr="00DF14CE">
        <w:rPr>
          <w:rFonts w:ascii="Times New Roman" w:hAnsi="Times New Roman" w:cs="Times New Roman"/>
          <w:color w:val="0D0D0D" w:themeColor="text1" w:themeTint="F2"/>
          <w:sz w:val="20"/>
          <w:szCs w:val="20"/>
        </w:rPr>
        <w:t>., vol. 10, pp. 1297–1301, 2010</w:t>
      </w:r>
    </w:p>
    <w:p w:rsidR="0064694A" w:rsidRDefault="0064694A" w:rsidP="0064694A">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64694A">
        <w:rPr>
          <w:rFonts w:ascii="Times New Roman" w:hAnsi="Times New Roman" w:cs="Times New Roman"/>
          <w:color w:val="0D0D0D" w:themeColor="text1" w:themeTint="F2"/>
          <w:sz w:val="20"/>
          <w:szCs w:val="20"/>
        </w:rPr>
        <w:t>Hu</w:t>
      </w:r>
      <w:proofErr w:type="spellEnd"/>
      <w:r w:rsidRPr="0064694A">
        <w:rPr>
          <w:rFonts w:ascii="Times New Roman" w:hAnsi="Times New Roman" w:cs="Times New Roman"/>
          <w:color w:val="0D0D0D" w:themeColor="text1" w:themeTint="F2"/>
          <w:sz w:val="20"/>
          <w:szCs w:val="20"/>
        </w:rPr>
        <w:t xml:space="preserve">, J., &amp; Wang, J. Global uniform asymptotic </w:t>
      </w:r>
      <w:proofErr w:type="spellStart"/>
      <w:r w:rsidRPr="0064694A">
        <w:rPr>
          <w:rFonts w:ascii="Times New Roman" w:hAnsi="Times New Roman" w:cs="Times New Roman"/>
          <w:color w:val="0D0D0D" w:themeColor="text1" w:themeTint="F2"/>
          <w:sz w:val="20"/>
          <w:szCs w:val="20"/>
        </w:rPr>
        <w:t>stabil-ity</w:t>
      </w:r>
      <w:proofErr w:type="spellEnd"/>
      <w:r w:rsidRPr="0064694A">
        <w:rPr>
          <w:rFonts w:ascii="Times New Roman" w:hAnsi="Times New Roman" w:cs="Times New Roman"/>
          <w:color w:val="0D0D0D" w:themeColor="text1" w:themeTint="F2"/>
          <w:sz w:val="20"/>
          <w:szCs w:val="20"/>
        </w:rPr>
        <w:t xml:space="preserve"> of memristor-based recurrent neural networks with time delays. In: 2010 International Joint Conference on Neural Networks, IJCNN 2010, Barcelona, Spain, pp. 1-8</w:t>
      </w:r>
      <w:r w:rsidR="00DF14CE">
        <w:rPr>
          <w:rFonts w:ascii="Times New Roman" w:hAnsi="Times New Roman" w:cs="Times New Roman"/>
          <w:color w:val="0D0D0D" w:themeColor="text1" w:themeTint="F2"/>
          <w:sz w:val="20"/>
          <w:szCs w:val="20"/>
        </w:rPr>
        <w:t xml:space="preserve">, </w:t>
      </w:r>
      <w:r w:rsidR="00DF14CE" w:rsidRPr="0064694A">
        <w:rPr>
          <w:rFonts w:ascii="Times New Roman" w:hAnsi="Times New Roman" w:cs="Times New Roman"/>
          <w:color w:val="0D0D0D" w:themeColor="text1" w:themeTint="F2"/>
          <w:sz w:val="20"/>
          <w:szCs w:val="20"/>
        </w:rPr>
        <w:t>(2010).</w:t>
      </w:r>
    </w:p>
    <w:p w:rsidR="0064694A" w:rsidRPr="003C37E0" w:rsidRDefault="00DF14CE" w:rsidP="0064694A">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3C37E0">
        <w:rPr>
          <w:rFonts w:ascii="Times New Roman" w:hAnsi="Times New Roman" w:cs="Times New Roman"/>
          <w:color w:val="0D0D0D" w:themeColor="text1" w:themeTint="F2"/>
          <w:sz w:val="20"/>
          <w:szCs w:val="20"/>
        </w:rPr>
        <w:t>Pershin</w:t>
      </w:r>
      <w:proofErr w:type="spellEnd"/>
      <w:r w:rsidRPr="003C37E0">
        <w:rPr>
          <w:rFonts w:ascii="Times New Roman" w:hAnsi="Times New Roman" w:cs="Times New Roman"/>
          <w:color w:val="0D0D0D" w:themeColor="text1" w:themeTint="F2"/>
          <w:sz w:val="20"/>
          <w:szCs w:val="20"/>
        </w:rPr>
        <w:t>, Y. V., &amp; Di Ventra, M. Experimental demon-</w:t>
      </w:r>
      <w:proofErr w:type="spellStart"/>
      <w:r w:rsidRPr="003C37E0">
        <w:rPr>
          <w:rFonts w:ascii="Times New Roman" w:hAnsi="Times New Roman" w:cs="Times New Roman"/>
          <w:color w:val="0D0D0D" w:themeColor="text1" w:themeTint="F2"/>
          <w:sz w:val="20"/>
          <w:szCs w:val="20"/>
        </w:rPr>
        <w:t>stration</w:t>
      </w:r>
      <w:proofErr w:type="spellEnd"/>
      <w:r w:rsidRPr="003C37E0">
        <w:rPr>
          <w:rFonts w:ascii="Times New Roman" w:hAnsi="Times New Roman" w:cs="Times New Roman"/>
          <w:color w:val="0D0D0D" w:themeColor="text1" w:themeTint="F2"/>
          <w:sz w:val="20"/>
          <w:szCs w:val="20"/>
        </w:rPr>
        <w:t xml:space="preserve"> of associative memory with memristive neural net-works. Neural Networks, 23(7), 881-886, (2010a).</w:t>
      </w:r>
    </w:p>
    <w:p w:rsidR="00DF14CE" w:rsidRPr="003C37E0" w:rsidRDefault="00DF14CE" w:rsidP="00DF14CE">
      <w:pPr>
        <w:pStyle w:val="ListParagraph"/>
        <w:numPr>
          <w:ilvl w:val="0"/>
          <w:numId w:val="7"/>
        </w:numPr>
        <w:ind w:left="540" w:hanging="180"/>
        <w:jc w:val="both"/>
        <w:rPr>
          <w:rFonts w:ascii="Times New Roman" w:hAnsi="Times New Roman" w:cs="Times New Roman"/>
          <w:color w:val="0D0D0D" w:themeColor="text1" w:themeTint="F2"/>
          <w:sz w:val="20"/>
          <w:szCs w:val="20"/>
        </w:rPr>
      </w:pPr>
      <w:r w:rsidRPr="003C37E0">
        <w:rPr>
          <w:rFonts w:ascii="Times New Roman" w:hAnsi="Times New Roman" w:cs="Times New Roman"/>
          <w:color w:val="0D0D0D" w:themeColor="text1" w:themeTint="F2"/>
          <w:sz w:val="20"/>
          <w:szCs w:val="20"/>
        </w:rPr>
        <w:t xml:space="preserve">Wu, A. L., </w:t>
      </w:r>
      <w:proofErr w:type="spellStart"/>
      <w:r w:rsidRPr="003C37E0">
        <w:rPr>
          <w:rFonts w:ascii="Times New Roman" w:hAnsi="Times New Roman" w:cs="Times New Roman"/>
          <w:color w:val="0D0D0D" w:themeColor="text1" w:themeTint="F2"/>
          <w:sz w:val="20"/>
          <w:szCs w:val="20"/>
        </w:rPr>
        <w:t>Wen</w:t>
      </w:r>
      <w:proofErr w:type="spellEnd"/>
      <w:r w:rsidRPr="003C37E0">
        <w:rPr>
          <w:rFonts w:ascii="Times New Roman" w:hAnsi="Times New Roman" w:cs="Times New Roman"/>
          <w:color w:val="0D0D0D" w:themeColor="text1" w:themeTint="F2"/>
          <w:sz w:val="20"/>
          <w:szCs w:val="20"/>
        </w:rPr>
        <w:t xml:space="preserve">, S. P., &amp; </w:t>
      </w:r>
      <w:proofErr w:type="spellStart"/>
      <w:r w:rsidRPr="003C37E0">
        <w:rPr>
          <w:rFonts w:ascii="Times New Roman" w:hAnsi="Times New Roman" w:cs="Times New Roman"/>
          <w:color w:val="0D0D0D" w:themeColor="text1" w:themeTint="F2"/>
          <w:sz w:val="20"/>
          <w:szCs w:val="20"/>
        </w:rPr>
        <w:t>Zeng</w:t>
      </w:r>
      <w:proofErr w:type="spellEnd"/>
      <w:r w:rsidRPr="003C37E0">
        <w:rPr>
          <w:rFonts w:ascii="Times New Roman" w:hAnsi="Times New Roman" w:cs="Times New Roman"/>
          <w:color w:val="0D0D0D" w:themeColor="text1" w:themeTint="F2"/>
          <w:sz w:val="20"/>
          <w:szCs w:val="20"/>
        </w:rPr>
        <w:t xml:space="preserve">, Z. G. </w:t>
      </w:r>
      <w:proofErr w:type="spellStart"/>
      <w:r w:rsidRPr="003C37E0">
        <w:rPr>
          <w:rFonts w:ascii="Times New Roman" w:hAnsi="Times New Roman" w:cs="Times New Roman"/>
          <w:color w:val="0D0D0D" w:themeColor="text1" w:themeTint="F2"/>
          <w:sz w:val="20"/>
          <w:szCs w:val="20"/>
        </w:rPr>
        <w:t>Synchroniza-tion</w:t>
      </w:r>
      <w:proofErr w:type="spellEnd"/>
      <w:r w:rsidRPr="003C37E0">
        <w:rPr>
          <w:rFonts w:ascii="Times New Roman" w:hAnsi="Times New Roman" w:cs="Times New Roman"/>
          <w:color w:val="0D0D0D" w:themeColor="text1" w:themeTint="F2"/>
          <w:sz w:val="20"/>
          <w:szCs w:val="20"/>
        </w:rPr>
        <w:t xml:space="preserve"> control of a class of memristor-based recurrent neural networks. Information Sciences, 183(1), 106-116, (2012).</w:t>
      </w:r>
    </w:p>
    <w:p w:rsidR="00DF14CE" w:rsidRPr="003C37E0" w:rsidRDefault="00DF14CE" w:rsidP="00DF14CE">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3C37E0">
        <w:rPr>
          <w:rFonts w:ascii="Times New Roman" w:hAnsi="Times New Roman" w:cs="Times New Roman"/>
          <w:color w:val="0D0D0D" w:themeColor="text1" w:themeTint="F2"/>
          <w:sz w:val="20"/>
          <w:szCs w:val="20"/>
        </w:rPr>
        <w:t xml:space="preserve">Wu, A. L., </w:t>
      </w:r>
      <w:proofErr w:type="spellStart"/>
      <w:r w:rsidRPr="003C37E0">
        <w:rPr>
          <w:rFonts w:ascii="Times New Roman" w:hAnsi="Times New Roman" w:cs="Times New Roman"/>
          <w:color w:val="0D0D0D" w:themeColor="text1" w:themeTint="F2"/>
          <w:sz w:val="20"/>
          <w:szCs w:val="20"/>
        </w:rPr>
        <w:t>Zeng</w:t>
      </w:r>
      <w:proofErr w:type="spellEnd"/>
      <w:r w:rsidRPr="003C37E0">
        <w:rPr>
          <w:rFonts w:ascii="Times New Roman" w:hAnsi="Times New Roman" w:cs="Times New Roman"/>
          <w:color w:val="0D0D0D" w:themeColor="text1" w:themeTint="F2"/>
          <w:sz w:val="20"/>
          <w:szCs w:val="20"/>
        </w:rPr>
        <w:t>, Z. G., Zhu, X. S., &amp; Zhang, J. E. Exponential synchronization of memristor-based recur-rent neural networks with time delays. Neurocomputing, 74(17), 3043-3050, (2011).</w:t>
      </w:r>
    </w:p>
    <w:p w:rsidR="0064694A" w:rsidRPr="003C37E0" w:rsidRDefault="005F56DD" w:rsidP="0064694A">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r w:rsidRPr="003C37E0">
        <w:rPr>
          <w:rFonts w:ascii="Times New Roman" w:hAnsi="Times New Roman" w:cs="Times New Roman"/>
          <w:color w:val="0D0D0D" w:themeColor="text1" w:themeTint="F2"/>
          <w:sz w:val="20"/>
          <w:szCs w:val="20"/>
        </w:rPr>
        <w:t xml:space="preserve">Wu, A., &amp; </w:t>
      </w:r>
      <w:proofErr w:type="spellStart"/>
      <w:r w:rsidRPr="003C37E0">
        <w:rPr>
          <w:rFonts w:ascii="Times New Roman" w:hAnsi="Times New Roman" w:cs="Times New Roman"/>
          <w:color w:val="0D0D0D" w:themeColor="text1" w:themeTint="F2"/>
          <w:sz w:val="20"/>
          <w:szCs w:val="20"/>
        </w:rPr>
        <w:t>Zeng</w:t>
      </w:r>
      <w:proofErr w:type="spellEnd"/>
      <w:r w:rsidRPr="003C37E0">
        <w:rPr>
          <w:rFonts w:ascii="Times New Roman" w:hAnsi="Times New Roman" w:cs="Times New Roman"/>
          <w:color w:val="0D0D0D" w:themeColor="text1" w:themeTint="F2"/>
          <w:sz w:val="20"/>
          <w:szCs w:val="20"/>
        </w:rPr>
        <w:t>, Z. Dynamic behaviors of memristor-based recurrent neural networks with time-varying delays. Neural Networks (2012). doi:10.1016/j.neunet.2012.08.009</w:t>
      </w:r>
    </w:p>
    <w:p w:rsidR="003C37E0" w:rsidRPr="003C37E0" w:rsidRDefault="003C37E0" w:rsidP="0064694A">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3C37E0">
        <w:rPr>
          <w:rFonts w:ascii="Times New Roman" w:hAnsi="Times New Roman" w:cs="Times New Roman"/>
          <w:color w:val="0D0D0D" w:themeColor="text1" w:themeTint="F2"/>
          <w:sz w:val="20"/>
          <w:szCs w:val="20"/>
        </w:rPr>
        <w:t>Klimo</w:t>
      </w:r>
      <w:proofErr w:type="spellEnd"/>
      <w:r w:rsidRPr="003C37E0">
        <w:rPr>
          <w:rFonts w:ascii="Times New Roman" w:hAnsi="Times New Roman" w:cs="Times New Roman"/>
          <w:color w:val="0D0D0D" w:themeColor="text1" w:themeTint="F2"/>
          <w:sz w:val="20"/>
          <w:szCs w:val="20"/>
        </w:rPr>
        <w:t xml:space="preserve">, Martin, and </w:t>
      </w:r>
      <w:proofErr w:type="spellStart"/>
      <w:r w:rsidRPr="003C37E0">
        <w:rPr>
          <w:rFonts w:ascii="Times New Roman" w:hAnsi="Times New Roman" w:cs="Times New Roman"/>
          <w:color w:val="0D0D0D" w:themeColor="text1" w:themeTint="F2"/>
          <w:sz w:val="20"/>
          <w:szCs w:val="20"/>
        </w:rPr>
        <w:t>Ondrej</w:t>
      </w:r>
      <w:proofErr w:type="spellEnd"/>
      <w:r w:rsidRPr="003C37E0">
        <w:rPr>
          <w:rFonts w:ascii="Times New Roman" w:hAnsi="Times New Roman" w:cs="Times New Roman"/>
          <w:color w:val="0D0D0D" w:themeColor="text1" w:themeTint="F2"/>
          <w:sz w:val="20"/>
          <w:szCs w:val="20"/>
        </w:rPr>
        <w:t xml:space="preserve"> Such. "Memristors can implement fuzzy logic." </w:t>
      </w:r>
      <w:proofErr w:type="spellStart"/>
      <w:r w:rsidRPr="003C37E0">
        <w:rPr>
          <w:rFonts w:ascii="Times New Roman" w:hAnsi="Times New Roman" w:cs="Times New Roman"/>
          <w:color w:val="0D0D0D" w:themeColor="text1" w:themeTint="F2"/>
          <w:sz w:val="20"/>
          <w:szCs w:val="20"/>
        </w:rPr>
        <w:t>arXiv</w:t>
      </w:r>
      <w:proofErr w:type="spellEnd"/>
      <w:r w:rsidRPr="003C37E0">
        <w:rPr>
          <w:rFonts w:ascii="Times New Roman" w:hAnsi="Times New Roman" w:cs="Times New Roman"/>
          <w:color w:val="0D0D0D" w:themeColor="text1" w:themeTint="F2"/>
          <w:sz w:val="20"/>
          <w:szCs w:val="20"/>
        </w:rPr>
        <w:t xml:space="preserve"> preprint arXiv</w:t>
      </w:r>
      <w:proofErr w:type="gramStart"/>
      <w:r w:rsidRPr="003C37E0">
        <w:rPr>
          <w:rFonts w:ascii="Times New Roman" w:hAnsi="Times New Roman" w:cs="Times New Roman"/>
          <w:color w:val="0D0D0D" w:themeColor="text1" w:themeTint="F2"/>
          <w:sz w:val="20"/>
          <w:szCs w:val="20"/>
        </w:rPr>
        <w:t>:1110.2074</w:t>
      </w:r>
      <w:proofErr w:type="gramEnd"/>
      <w:r w:rsidRPr="003C37E0">
        <w:rPr>
          <w:rFonts w:ascii="Times New Roman" w:hAnsi="Times New Roman" w:cs="Times New Roman"/>
          <w:color w:val="0D0D0D" w:themeColor="text1" w:themeTint="F2"/>
          <w:sz w:val="20"/>
          <w:szCs w:val="20"/>
        </w:rPr>
        <w:t xml:space="preserve"> (2011).</w:t>
      </w:r>
    </w:p>
    <w:p w:rsidR="003C37E0" w:rsidRPr="003C37E0" w:rsidRDefault="003C37E0" w:rsidP="0064694A">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3C37E0">
        <w:rPr>
          <w:rFonts w:ascii="Times New Roman" w:hAnsi="Times New Roman" w:cs="Times New Roman"/>
          <w:color w:val="0D0D0D" w:themeColor="text1" w:themeTint="F2"/>
          <w:sz w:val="20"/>
          <w:szCs w:val="20"/>
        </w:rPr>
        <w:t>Merrikh-Bayat</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Farnood</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Saeed</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Bagheri</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Shouraki</w:t>
      </w:r>
      <w:proofErr w:type="spellEnd"/>
      <w:r w:rsidRPr="003C37E0">
        <w:rPr>
          <w:rFonts w:ascii="Times New Roman" w:hAnsi="Times New Roman" w:cs="Times New Roman"/>
          <w:color w:val="0D0D0D" w:themeColor="text1" w:themeTint="F2"/>
          <w:sz w:val="20"/>
          <w:szCs w:val="20"/>
        </w:rPr>
        <w:t xml:space="preserve">, and </w:t>
      </w:r>
      <w:proofErr w:type="spellStart"/>
      <w:r w:rsidRPr="003C37E0">
        <w:rPr>
          <w:rFonts w:ascii="Times New Roman" w:hAnsi="Times New Roman" w:cs="Times New Roman"/>
          <w:color w:val="0D0D0D" w:themeColor="text1" w:themeTint="F2"/>
          <w:sz w:val="20"/>
          <w:szCs w:val="20"/>
        </w:rPr>
        <w:t>Farshad</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Merrikh-Bayat</w:t>
      </w:r>
      <w:proofErr w:type="spellEnd"/>
      <w:r w:rsidRPr="003C37E0">
        <w:rPr>
          <w:rFonts w:ascii="Times New Roman" w:hAnsi="Times New Roman" w:cs="Times New Roman"/>
          <w:color w:val="0D0D0D" w:themeColor="text1" w:themeTint="F2"/>
          <w:sz w:val="20"/>
          <w:szCs w:val="20"/>
        </w:rPr>
        <w:t>. "Memristive fuzzy edge detector." Journal of Real-Time Image Processing (2011): 1-11.</w:t>
      </w:r>
    </w:p>
    <w:p w:rsidR="003C37E0" w:rsidRPr="003C37E0" w:rsidRDefault="003C37E0" w:rsidP="0064694A">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3C37E0">
        <w:rPr>
          <w:rFonts w:ascii="Times New Roman" w:hAnsi="Times New Roman" w:cs="Times New Roman"/>
          <w:color w:val="0D0D0D" w:themeColor="text1" w:themeTint="F2"/>
          <w:sz w:val="20"/>
          <w:szCs w:val="20"/>
        </w:rPr>
        <w:t>Merrikh-Bayat</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Farnood</w:t>
      </w:r>
      <w:proofErr w:type="spellEnd"/>
      <w:r w:rsidRPr="003C37E0">
        <w:rPr>
          <w:rFonts w:ascii="Times New Roman" w:hAnsi="Times New Roman" w:cs="Times New Roman"/>
          <w:color w:val="0D0D0D" w:themeColor="text1" w:themeTint="F2"/>
          <w:sz w:val="20"/>
          <w:szCs w:val="20"/>
        </w:rPr>
        <w:t xml:space="preserve">, and </w:t>
      </w:r>
      <w:proofErr w:type="spellStart"/>
      <w:r w:rsidRPr="003C37E0">
        <w:rPr>
          <w:rFonts w:ascii="Times New Roman" w:hAnsi="Times New Roman" w:cs="Times New Roman"/>
          <w:color w:val="0D0D0D" w:themeColor="text1" w:themeTint="F2"/>
          <w:sz w:val="20"/>
          <w:szCs w:val="20"/>
        </w:rPr>
        <w:t>Saeed</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Bagheri</w:t>
      </w:r>
      <w:proofErr w:type="spellEnd"/>
      <w:r w:rsidRPr="003C37E0">
        <w:rPr>
          <w:rFonts w:ascii="Times New Roman" w:hAnsi="Times New Roman" w:cs="Times New Roman"/>
          <w:color w:val="0D0D0D" w:themeColor="text1" w:themeTint="F2"/>
          <w:sz w:val="20"/>
          <w:szCs w:val="20"/>
        </w:rPr>
        <w:t xml:space="preserve"> </w:t>
      </w:r>
      <w:proofErr w:type="spellStart"/>
      <w:r w:rsidRPr="003C37E0">
        <w:rPr>
          <w:rFonts w:ascii="Times New Roman" w:hAnsi="Times New Roman" w:cs="Times New Roman"/>
          <w:color w:val="0D0D0D" w:themeColor="text1" w:themeTint="F2"/>
          <w:sz w:val="20"/>
          <w:szCs w:val="20"/>
        </w:rPr>
        <w:t>Shouraki</w:t>
      </w:r>
      <w:proofErr w:type="spellEnd"/>
      <w:r w:rsidRPr="003C37E0">
        <w:rPr>
          <w:rFonts w:ascii="Times New Roman" w:hAnsi="Times New Roman" w:cs="Times New Roman"/>
          <w:color w:val="0D0D0D" w:themeColor="text1" w:themeTint="F2"/>
          <w:sz w:val="20"/>
          <w:szCs w:val="20"/>
        </w:rPr>
        <w:t xml:space="preserve">. "Programming of memristor crossbars by using genetic algorithm." </w:t>
      </w:r>
      <w:proofErr w:type="spellStart"/>
      <w:r w:rsidRPr="003C37E0">
        <w:rPr>
          <w:rFonts w:ascii="Times New Roman" w:hAnsi="Times New Roman" w:cs="Times New Roman"/>
          <w:color w:val="0D0D0D" w:themeColor="text1" w:themeTint="F2"/>
          <w:sz w:val="20"/>
          <w:szCs w:val="20"/>
        </w:rPr>
        <w:t>Procedia</w:t>
      </w:r>
      <w:proofErr w:type="spellEnd"/>
      <w:r w:rsidRPr="003C37E0">
        <w:rPr>
          <w:rFonts w:ascii="Times New Roman" w:hAnsi="Times New Roman" w:cs="Times New Roman"/>
          <w:color w:val="0D0D0D" w:themeColor="text1" w:themeTint="F2"/>
          <w:sz w:val="20"/>
          <w:szCs w:val="20"/>
        </w:rPr>
        <w:t xml:space="preserve"> Computer Science 3 (2011): 232-237.</w:t>
      </w:r>
    </w:p>
    <w:p w:rsidR="003C37E0" w:rsidRDefault="003C37E0" w:rsidP="0064694A">
      <w:pPr>
        <w:pStyle w:val="ListParagraph"/>
        <w:numPr>
          <w:ilvl w:val="0"/>
          <w:numId w:val="7"/>
        </w:numPr>
        <w:spacing w:after="0"/>
        <w:ind w:left="540" w:hanging="180"/>
        <w:jc w:val="both"/>
        <w:rPr>
          <w:rFonts w:ascii="Times New Roman" w:hAnsi="Times New Roman" w:cs="Times New Roman"/>
          <w:color w:val="0D0D0D" w:themeColor="text1" w:themeTint="F2"/>
          <w:sz w:val="20"/>
          <w:szCs w:val="20"/>
        </w:rPr>
      </w:pPr>
      <w:proofErr w:type="spellStart"/>
      <w:r w:rsidRPr="003C37E0">
        <w:rPr>
          <w:rFonts w:ascii="Times New Roman" w:hAnsi="Times New Roman" w:cs="Times New Roman"/>
          <w:color w:val="0D0D0D" w:themeColor="text1" w:themeTint="F2"/>
          <w:sz w:val="20"/>
          <w:szCs w:val="20"/>
        </w:rPr>
        <w:t>Merrikh-Bayat</w:t>
      </w:r>
      <w:proofErr w:type="spellEnd"/>
      <w:r w:rsidRPr="003C37E0">
        <w:rPr>
          <w:rFonts w:ascii="Times New Roman" w:hAnsi="Times New Roman" w:cs="Times New Roman"/>
          <w:color w:val="0D0D0D" w:themeColor="text1" w:themeTint="F2"/>
          <w:sz w:val="20"/>
          <w:szCs w:val="20"/>
        </w:rPr>
        <w:t xml:space="preserve">, F., and </w:t>
      </w:r>
      <w:proofErr w:type="spellStart"/>
      <w:r w:rsidRPr="003C37E0">
        <w:rPr>
          <w:rFonts w:ascii="Times New Roman" w:hAnsi="Times New Roman" w:cs="Times New Roman"/>
          <w:color w:val="0D0D0D" w:themeColor="text1" w:themeTint="F2"/>
          <w:sz w:val="20"/>
          <w:szCs w:val="20"/>
        </w:rPr>
        <w:t>Shouraki</w:t>
      </w:r>
      <w:proofErr w:type="spellEnd"/>
      <w:r w:rsidRPr="003C37E0">
        <w:rPr>
          <w:rFonts w:ascii="Times New Roman" w:hAnsi="Times New Roman" w:cs="Times New Roman"/>
          <w:color w:val="0D0D0D" w:themeColor="text1" w:themeTint="F2"/>
          <w:sz w:val="20"/>
          <w:szCs w:val="20"/>
        </w:rPr>
        <w:t xml:space="preserve"> S. </w:t>
      </w:r>
      <w:proofErr w:type="spellStart"/>
      <w:r w:rsidRPr="003C37E0">
        <w:rPr>
          <w:rFonts w:ascii="Times New Roman" w:hAnsi="Times New Roman" w:cs="Times New Roman"/>
          <w:color w:val="0D0D0D" w:themeColor="text1" w:themeTint="F2"/>
          <w:sz w:val="20"/>
          <w:szCs w:val="20"/>
        </w:rPr>
        <w:t>Bagheri</w:t>
      </w:r>
      <w:proofErr w:type="spellEnd"/>
      <w:r w:rsidRPr="003C37E0">
        <w:rPr>
          <w:rFonts w:ascii="Times New Roman" w:hAnsi="Times New Roman" w:cs="Times New Roman"/>
          <w:color w:val="0D0D0D" w:themeColor="text1" w:themeTint="F2"/>
          <w:sz w:val="20"/>
          <w:szCs w:val="20"/>
        </w:rPr>
        <w:t>. "Memristive Neuro-Fuzzy System." IEEE transactions on systems, man, and cybernetics. Part B, Cybernetics: a publication of the IEEE Systems, Man, and Cybernetics Society (2012).</w:t>
      </w:r>
    </w:p>
    <w:p w:rsidR="00FB651D" w:rsidRPr="00FF6BF0" w:rsidRDefault="006A2C9C" w:rsidP="0064694A">
      <w:pPr>
        <w:pStyle w:val="ListParagraph"/>
        <w:numPr>
          <w:ilvl w:val="0"/>
          <w:numId w:val="7"/>
        </w:numPr>
        <w:spacing w:after="0"/>
        <w:ind w:left="540" w:hanging="180"/>
        <w:jc w:val="both"/>
        <w:rPr>
          <w:rFonts w:ascii="Times New Roman" w:hAnsi="Times New Roman" w:cs="Times New Roman"/>
          <w:sz w:val="20"/>
          <w:szCs w:val="20"/>
        </w:rPr>
        <w:sectPr w:rsidR="00FB651D" w:rsidRPr="00FF6BF0" w:rsidSect="00954F89">
          <w:type w:val="continuous"/>
          <w:pgSz w:w="11906" w:h="16838" w:code="9"/>
          <w:pgMar w:top="1440" w:right="476" w:bottom="1440" w:left="540" w:header="709" w:footer="709" w:gutter="0"/>
          <w:cols w:num="2" w:space="238"/>
          <w:docGrid w:linePitch="360"/>
        </w:sectPr>
      </w:pPr>
      <w:proofErr w:type="spellStart"/>
      <w:r w:rsidRPr="006A2C9C">
        <w:rPr>
          <w:rFonts w:ascii="Times New Roman" w:hAnsi="Times New Roman" w:cs="Times New Roman"/>
          <w:color w:val="0D0D0D" w:themeColor="text1" w:themeTint="F2"/>
          <w:sz w:val="20"/>
          <w:szCs w:val="20"/>
        </w:rPr>
        <w:t>Keemink</w:t>
      </w:r>
      <w:proofErr w:type="spellEnd"/>
      <w:r w:rsidRPr="006A2C9C">
        <w:rPr>
          <w:rFonts w:ascii="Times New Roman" w:hAnsi="Times New Roman" w:cs="Times New Roman"/>
          <w:color w:val="0D0D0D" w:themeColor="text1" w:themeTint="F2"/>
          <w:sz w:val="20"/>
          <w:szCs w:val="20"/>
        </w:rPr>
        <w:t>, S. W. "Mimicking synaptic plasticity in memristive neuromorphic systems." (2012).</w:t>
      </w:r>
      <w:r>
        <w:rPr>
          <w:rFonts w:ascii="Times New Roman" w:hAnsi="Times New Roman" w:cs="Times New Roman"/>
          <w:color w:val="0D0D0D" w:themeColor="text1" w:themeTint="F2"/>
          <w:sz w:val="20"/>
          <w:szCs w:val="20"/>
        </w:rPr>
        <w:t xml:space="preserve"> Available </w:t>
      </w:r>
      <w:r w:rsidRPr="006A2C9C">
        <w:rPr>
          <w:rFonts w:ascii="Times New Roman" w:hAnsi="Times New Roman" w:cs="Times New Roman"/>
          <w:sz w:val="20"/>
          <w:szCs w:val="20"/>
        </w:rPr>
        <w:t xml:space="preserve">at: </w:t>
      </w:r>
      <w:hyperlink r:id="rId12" w:history="1">
        <w:r w:rsidR="00FF6BF0" w:rsidRPr="00FF6BF0">
          <w:rPr>
            <w:rStyle w:val="Hyperlink"/>
            <w:rFonts w:ascii="Times New Roman" w:hAnsi="Times New Roman" w:cs="Times New Roman"/>
            <w:color w:val="auto"/>
            <w:sz w:val="20"/>
            <w:szCs w:val="20"/>
          </w:rPr>
          <w:t>http://igitur-archive.library.uu.nl/student-theses/2012-0831-200644/UUindex.html</w:t>
        </w:r>
      </w:hyperlink>
    </w:p>
    <w:p w:rsidR="009761DB" w:rsidRPr="00DC2CEA" w:rsidRDefault="009761DB" w:rsidP="00FF6BF0">
      <w:pPr>
        <w:pStyle w:val="IEEEReferenceItem"/>
        <w:numPr>
          <w:ilvl w:val="0"/>
          <w:numId w:val="0"/>
        </w:numPr>
        <w:spacing w:line="276" w:lineRule="auto"/>
        <w:rPr>
          <w:b/>
          <w:color w:val="0D0D0D" w:themeColor="text1" w:themeTint="F2"/>
          <w:sz w:val="24"/>
        </w:rPr>
      </w:pPr>
    </w:p>
    <w:sectPr w:rsidR="009761DB" w:rsidRPr="00DC2CEA" w:rsidSect="00954F89">
      <w:type w:val="continuous"/>
      <w:pgSz w:w="11906" w:h="16838"/>
      <w:pgMar w:top="1077" w:right="476" w:bottom="2438" w:left="540" w:header="709" w:footer="709" w:gutter="0"/>
      <w:cols w:num="2" w:space="23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48D80C2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CF047FF"/>
    <w:multiLevelType w:val="hybridMultilevel"/>
    <w:tmpl w:val="9F040416"/>
    <w:lvl w:ilvl="0" w:tplc="FC7E1192">
      <w:start w:val="1"/>
      <w:numFmt w:val="decimal"/>
      <w:lvlText w:val="[%1]"/>
      <w:lvlJc w:val="right"/>
      <w:pPr>
        <w:ind w:left="720" w:hanging="360"/>
      </w:pPr>
      <w:rPr>
        <w:rFonts w:ascii="Times New Roman" w:hAnsi="Times New Roman" w:cs="Times New Roman"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0"/>
    <w:lvlOverride w:ilvl="0">
      <w:startOverride w:val="4"/>
    </w:lvlOverride>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compat>
    <w:applyBreakingRules/>
    <w:useFELayout/>
  </w:compat>
  <w:rsids>
    <w:rsidRoot w:val="00426FBB"/>
    <w:rsid w:val="000002E1"/>
    <w:rsid w:val="00017719"/>
    <w:rsid w:val="00021DFF"/>
    <w:rsid w:val="00027F1D"/>
    <w:rsid w:val="0003296C"/>
    <w:rsid w:val="00033A48"/>
    <w:rsid w:val="00033F9F"/>
    <w:rsid w:val="00035BE0"/>
    <w:rsid w:val="00035D3B"/>
    <w:rsid w:val="00053CBD"/>
    <w:rsid w:val="00054421"/>
    <w:rsid w:val="00062E46"/>
    <w:rsid w:val="000662C9"/>
    <w:rsid w:val="0006655C"/>
    <w:rsid w:val="00074AC8"/>
    <w:rsid w:val="00081408"/>
    <w:rsid w:val="00081EBE"/>
    <w:rsid w:val="00083262"/>
    <w:rsid w:val="00086E24"/>
    <w:rsid w:val="00086EDC"/>
    <w:rsid w:val="00094458"/>
    <w:rsid w:val="000B36A3"/>
    <w:rsid w:val="000C013C"/>
    <w:rsid w:val="000C63DE"/>
    <w:rsid w:val="000D7A6C"/>
    <w:rsid w:val="000E37DF"/>
    <w:rsid w:val="000E3F84"/>
    <w:rsid w:val="000F16AA"/>
    <w:rsid w:val="000F78D4"/>
    <w:rsid w:val="001056DF"/>
    <w:rsid w:val="001135BF"/>
    <w:rsid w:val="00114025"/>
    <w:rsid w:val="0011484D"/>
    <w:rsid w:val="001160D2"/>
    <w:rsid w:val="00116A0F"/>
    <w:rsid w:val="0012264D"/>
    <w:rsid w:val="00122B7B"/>
    <w:rsid w:val="00122CBE"/>
    <w:rsid w:val="00134851"/>
    <w:rsid w:val="001348A5"/>
    <w:rsid w:val="00151B8E"/>
    <w:rsid w:val="0015273F"/>
    <w:rsid w:val="00154AD2"/>
    <w:rsid w:val="0017256F"/>
    <w:rsid w:val="001928FB"/>
    <w:rsid w:val="00192BC7"/>
    <w:rsid w:val="00193089"/>
    <w:rsid w:val="001962EA"/>
    <w:rsid w:val="001A50EA"/>
    <w:rsid w:val="001B04FE"/>
    <w:rsid w:val="001E03A3"/>
    <w:rsid w:val="001E3161"/>
    <w:rsid w:val="001E66C0"/>
    <w:rsid w:val="001F16CD"/>
    <w:rsid w:val="001F47D2"/>
    <w:rsid w:val="002157A6"/>
    <w:rsid w:val="0022285A"/>
    <w:rsid w:val="00224C61"/>
    <w:rsid w:val="00260DB4"/>
    <w:rsid w:val="00261D61"/>
    <w:rsid w:val="00267556"/>
    <w:rsid w:val="0027227B"/>
    <w:rsid w:val="00273AC7"/>
    <w:rsid w:val="00273D2C"/>
    <w:rsid w:val="00275B86"/>
    <w:rsid w:val="00275BFA"/>
    <w:rsid w:val="00285ECD"/>
    <w:rsid w:val="00287BAB"/>
    <w:rsid w:val="00290E1B"/>
    <w:rsid w:val="00291B17"/>
    <w:rsid w:val="00294FDA"/>
    <w:rsid w:val="002A6742"/>
    <w:rsid w:val="002C1A7F"/>
    <w:rsid w:val="002C4239"/>
    <w:rsid w:val="002C4C94"/>
    <w:rsid w:val="002C559D"/>
    <w:rsid w:val="002D2D42"/>
    <w:rsid w:val="002E4345"/>
    <w:rsid w:val="002E7BC5"/>
    <w:rsid w:val="002F72D0"/>
    <w:rsid w:val="003003AB"/>
    <w:rsid w:val="00311C49"/>
    <w:rsid w:val="00317569"/>
    <w:rsid w:val="0032119E"/>
    <w:rsid w:val="00321304"/>
    <w:rsid w:val="00322BFD"/>
    <w:rsid w:val="00324322"/>
    <w:rsid w:val="003273FC"/>
    <w:rsid w:val="00331F84"/>
    <w:rsid w:val="00336ED6"/>
    <w:rsid w:val="003508D1"/>
    <w:rsid w:val="00352B31"/>
    <w:rsid w:val="003950A4"/>
    <w:rsid w:val="003B00A8"/>
    <w:rsid w:val="003C1CA6"/>
    <w:rsid w:val="003C37E0"/>
    <w:rsid w:val="003C3A96"/>
    <w:rsid w:val="003D7B01"/>
    <w:rsid w:val="003E2DEC"/>
    <w:rsid w:val="003E3577"/>
    <w:rsid w:val="003E6976"/>
    <w:rsid w:val="003F3A61"/>
    <w:rsid w:val="003F3EAB"/>
    <w:rsid w:val="004075B9"/>
    <w:rsid w:val="00407D67"/>
    <w:rsid w:val="00410A5D"/>
    <w:rsid w:val="00414909"/>
    <w:rsid w:val="00420BDE"/>
    <w:rsid w:val="00425A6A"/>
    <w:rsid w:val="00426FBB"/>
    <w:rsid w:val="00433B34"/>
    <w:rsid w:val="0044565E"/>
    <w:rsid w:val="00452270"/>
    <w:rsid w:val="0047429A"/>
    <w:rsid w:val="0047656F"/>
    <w:rsid w:val="0048374C"/>
    <w:rsid w:val="00485F07"/>
    <w:rsid w:val="0048771D"/>
    <w:rsid w:val="00495F71"/>
    <w:rsid w:val="004968AA"/>
    <w:rsid w:val="004A6605"/>
    <w:rsid w:val="004C45FA"/>
    <w:rsid w:val="004D6D37"/>
    <w:rsid w:val="004E1BD8"/>
    <w:rsid w:val="004E452A"/>
    <w:rsid w:val="004E78E3"/>
    <w:rsid w:val="004F0AC8"/>
    <w:rsid w:val="004F3B3D"/>
    <w:rsid w:val="005004BF"/>
    <w:rsid w:val="00502E89"/>
    <w:rsid w:val="00510E95"/>
    <w:rsid w:val="00516792"/>
    <w:rsid w:val="00527D56"/>
    <w:rsid w:val="0053221F"/>
    <w:rsid w:val="00536FAE"/>
    <w:rsid w:val="00542C85"/>
    <w:rsid w:val="00553510"/>
    <w:rsid w:val="00554186"/>
    <w:rsid w:val="00562257"/>
    <w:rsid w:val="00582BD7"/>
    <w:rsid w:val="00585769"/>
    <w:rsid w:val="00591130"/>
    <w:rsid w:val="005A3F28"/>
    <w:rsid w:val="005A40BE"/>
    <w:rsid w:val="005B13E2"/>
    <w:rsid w:val="005B47D7"/>
    <w:rsid w:val="005C5526"/>
    <w:rsid w:val="005C62C6"/>
    <w:rsid w:val="005D5175"/>
    <w:rsid w:val="005D5DB1"/>
    <w:rsid w:val="005D6F45"/>
    <w:rsid w:val="005D7B9E"/>
    <w:rsid w:val="005D7C8F"/>
    <w:rsid w:val="005F0834"/>
    <w:rsid w:val="005F288D"/>
    <w:rsid w:val="005F56DD"/>
    <w:rsid w:val="005F57D1"/>
    <w:rsid w:val="005F6DC3"/>
    <w:rsid w:val="00600BD1"/>
    <w:rsid w:val="00601A8E"/>
    <w:rsid w:val="00603685"/>
    <w:rsid w:val="0061256D"/>
    <w:rsid w:val="006177F5"/>
    <w:rsid w:val="0062033E"/>
    <w:rsid w:val="00624482"/>
    <w:rsid w:val="006259C6"/>
    <w:rsid w:val="00632180"/>
    <w:rsid w:val="0064694A"/>
    <w:rsid w:val="0064799C"/>
    <w:rsid w:val="00654156"/>
    <w:rsid w:val="00657353"/>
    <w:rsid w:val="006619EE"/>
    <w:rsid w:val="00663B14"/>
    <w:rsid w:val="006762C3"/>
    <w:rsid w:val="00677B1A"/>
    <w:rsid w:val="006837D3"/>
    <w:rsid w:val="006A2C9C"/>
    <w:rsid w:val="006A7B27"/>
    <w:rsid w:val="006B47CA"/>
    <w:rsid w:val="006C3C38"/>
    <w:rsid w:val="006C3DCA"/>
    <w:rsid w:val="006C4758"/>
    <w:rsid w:val="006C7AAA"/>
    <w:rsid w:val="006D1C2A"/>
    <w:rsid w:val="006D264F"/>
    <w:rsid w:val="006E2A8D"/>
    <w:rsid w:val="006E7574"/>
    <w:rsid w:val="006F7208"/>
    <w:rsid w:val="00700EC9"/>
    <w:rsid w:val="00703430"/>
    <w:rsid w:val="0070347B"/>
    <w:rsid w:val="007069BE"/>
    <w:rsid w:val="007140B4"/>
    <w:rsid w:val="00714BEB"/>
    <w:rsid w:val="00714C49"/>
    <w:rsid w:val="007150EB"/>
    <w:rsid w:val="00724A32"/>
    <w:rsid w:val="007336A8"/>
    <w:rsid w:val="00745C86"/>
    <w:rsid w:val="00750344"/>
    <w:rsid w:val="00764603"/>
    <w:rsid w:val="0076604D"/>
    <w:rsid w:val="0077031D"/>
    <w:rsid w:val="007778CB"/>
    <w:rsid w:val="0078382E"/>
    <w:rsid w:val="00786DB5"/>
    <w:rsid w:val="00790909"/>
    <w:rsid w:val="007A6820"/>
    <w:rsid w:val="007B0897"/>
    <w:rsid w:val="007B0BA1"/>
    <w:rsid w:val="007B4122"/>
    <w:rsid w:val="007B5A07"/>
    <w:rsid w:val="007B6C2F"/>
    <w:rsid w:val="007C0C26"/>
    <w:rsid w:val="007C2A3D"/>
    <w:rsid w:val="007C370E"/>
    <w:rsid w:val="007C6DF2"/>
    <w:rsid w:val="007D2EFD"/>
    <w:rsid w:val="007D3E71"/>
    <w:rsid w:val="007E0CEE"/>
    <w:rsid w:val="007E15A3"/>
    <w:rsid w:val="007E4378"/>
    <w:rsid w:val="007E5D6A"/>
    <w:rsid w:val="007E645D"/>
    <w:rsid w:val="007F3273"/>
    <w:rsid w:val="007F489B"/>
    <w:rsid w:val="007F75CA"/>
    <w:rsid w:val="008218BE"/>
    <w:rsid w:val="00821928"/>
    <w:rsid w:val="00821E08"/>
    <w:rsid w:val="0082552D"/>
    <w:rsid w:val="00826CCD"/>
    <w:rsid w:val="00831558"/>
    <w:rsid w:val="0083178D"/>
    <w:rsid w:val="00834EFD"/>
    <w:rsid w:val="00836F6C"/>
    <w:rsid w:val="00844B24"/>
    <w:rsid w:val="0084515F"/>
    <w:rsid w:val="00845A79"/>
    <w:rsid w:val="0085092D"/>
    <w:rsid w:val="0086513E"/>
    <w:rsid w:val="00877D4C"/>
    <w:rsid w:val="00885B05"/>
    <w:rsid w:val="00890ECA"/>
    <w:rsid w:val="0089763B"/>
    <w:rsid w:val="008B5D1F"/>
    <w:rsid w:val="008B5E18"/>
    <w:rsid w:val="008B6AE3"/>
    <w:rsid w:val="008D1045"/>
    <w:rsid w:val="008E5996"/>
    <w:rsid w:val="008F39DD"/>
    <w:rsid w:val="008F7290"/>
    <w:rsid w:val="00901AE1"/>
    <w:rsid w:val="009205B4"/>
    <w:rsid w:val="0092140E"/>
    <w:rsid w:val="009214A0"/>
    <w:rsid w:val="00930964"/>
    <w:rsid w:val="009429ED"/>
    <w:rsid w:val="00950971"/>
    <w:rsid w:val="0095239D"/>
    <w:rsid w:val="00954932"/>
    <w:rsid w:val="00954F89"/>
    <w:rsid w:val="00955B59"/>
    <w:rsid w:val="00967447"/>
    <w:rsid w:val="00973839"/>
    <w:rsid w:val="009761DB"/>
    <w:rsid w:val="00986697"/>
    <w:rsid w:val="00992262"/>
    <w:rsid w:val="009926BC"/>
    <w:rsid w:val="00992C91"/>
    <w:rsid w:val="009A4319"/>
    <w:rsid w:val="009A6C3F"/>
    <w:rsid w:val="009B42B5"/>
    <w:rsid w:val="009B73F2"/>
    <w:rsid w:val="009C12BD"/>
    <w:rsid w:val="009C50FE"/>
    <w:rsid w:val="009D3C51"/>
    <w:rsid w:val="009E3946"/>
    <w:rsid w:val="00A03E75"/>
    <w:rsid w:val="00A1262C"/>
    <w:rsid w:val="00A3309A"/>
    <w:rsid w:val="00A3518A"/>
    <w:rsid w:val="00A45FCE"/>
    <w:rsid w:val="00A50220"/>
    <w:rsid w:val="00A572F2"/>
    <w:rsid w:val="00A60AAD"/>
    <w:rsid w:val="00A72E95"/>
    <w:rsid w:val="00A75671"/>
    <w:rsid w:val="00A773CC"/>
    <w:rsid w:val="00A81B6D"/>
    <w:rsid w:val="00A9318B"/>
    <w:rsid w:val="00A94AC1"/>
    <w:rsid w:val="00AA0102"/>
    <w:rsid w:val="00AB18B7"/>
    <w:rsid w:val="00AC3BF8"/>
    <w:rsid w:val="00AD231B"/>
    <w:rsid w:val="00AD335D"/>
    <w:rsid w:val="00AD5DC8"/>
    <w:rsid w:val="00AD6164"/>
    <w:rsid w:val="00AE3D75"/>
    <w:rsid w:val="00AF2B8B"/>
    <w:rsid w:val="00AF2F02"/>
    <w:rsid w:val="00AF38AD"/>
    <w:rsid w:val="00AF6FB4"/>
    <w:rsid w:val="00AF792B"/>
    <w:rsid w:val="00B01824"/>
    <w:rsid w:val="00B07746"/>
    <w:rsid w:val="00B11B1F"/>
    <w:rsid w:val="00B21CC5"/>
    <w:rsid w:val="00B2328A"/>
    <w:rsid w:val="00B55D5E"/>
    <w:rsid w:val="00B63AA9"/>
    <w:rsid w:val="00B7611E"/>
    <w:rsid w:val="00B7767B"/>
    <w:rsid w:val="00B854D5"/>
    <w:rsid w:val="00B94516"/>
    <w:rsid w:val="00BA7705"/>
    <w:rsid w:val="00BB2855"/>
    <w:rsid w:val="00BD19C1"/>
    <w:rsid w:val="00BD25B8"/>
    <w:rsid w:val="00C012E1"/>
    <w:rsid w:val="00C0661F"/>
    <w:rsid w:val="00C06BB4"/>
    <w:rsid w:val="00C10D20"/>
    <w:rsid w:val="00C12E0C"/>
    <w:rsid w:val="00C209C6"/>
    <w:rsid w:val="00C20CFB"/>
    <w:rsid w:val="00C21916"/>
    <w:rsid w:val="00C41C50"/>
    <w:rsid w:val="00C454BF"/>
    <w:rsid w:val="00C457CA"/>
    <w:rsid w:val="00C57FB7"/>
    <w:rsid w:val="00C65F3F"/>
    <w:rsid w:val="00C72414"/>
    <w:rsid w:val="00C763E2"/>
    <w:rsid w:val="00C852D5"/>
    <w:rsid w:val="00C8667B"/>
    <w:rsid w:val="00C945E8"/>
    <w:rsid w:val="00CA4CE3"/>
    <w:rsid w:val="00CA79F4"/>
    <w:rsid w:val="00CD20C4"/>
    <w:rsid w:val="00CD4F3F"/>
    <w:rsid w:val="00CF0719"/>
    <w:rsid w:val="00CF1E66"/>
    <w:rsid w:val="00CF3FD8"/>
    <w:rsid w:val="00D03F92"/>
    <w:rsid w:val="00D210C1"/>
    <w:rsid w:val="00D265E2"/>
    <w:rsid w:val="00D30FCC"/>
    <w:rsid w:val="00D311F8"/>
    <w:rsid w:val="00D367EF"/>
    <w:rsid w:val="00D36B52"/>
    <w:rsid w:val="00D377C8"/>
    <w:rsid w:val="00D41274"/>
    <w:rsid w:val="00D43BF3"/>
    <w:rsid w:val="00D67119"/>
    <w:rsid w:val="00D72238"/>
    <w:rsid w:val="00D767BB"/>
    <w:rsid w:val="00D83E3F"/>
    <w:rsid w:val="00D877DB"/>
    <w:rsid w:val="00D939B0"/>
    <w:rsid w:val="00D95AA7"/>
    <w:rsid w:val="00DA0FFC"/>
    <w:rsid w:val="00DB16E0"/>
    <w:rsid w:val="00DB2DF9"/>
    <w:rsid w:val="00DB3BCA"/>
    <w:rsid w:val="00DB6AEF"/>
    <w:rsid w:val="00DB7E63"/>
    <w:rsid w:val="00DC2055"/>
    <w:rsid w:val="00DC2CEA"/>
    <w:rsid w:val="00DC3A41"/>
    <w:rsid w:val="00DC7A94"/>
    <w:rsid w:val="00DD71E8"/>
    <w:rsid w:val="00DD7F83"/>
    <w:rsid w:val="00DE0451"/>
    <w:rsid w:val="00DF14CE"/>
    <w:rsid w:val="00DF2452"/>
    <w:rsid w:val="00E0641E"/>
    <w:rsid w:val="00E06664"/>
    <w:rsid w:val="00E23250"/>
    <w:rsid w:val="00E304BC"/>
    <w:rsid w:val="00E31FF9"/>
    <w:rsid w:val="00E32853"/>
    <w:rsid w:val="00E3318C"/>
    <w:rsid w:val="00E401F8"/>
    <w:rsid w:val="00E46425"/>
    <w:rsid w:val="00E47D0E"/>
    <w:rsid w:val="00E565F2"/>
    <w:rsid w:val="00E5666A"/>
    <w:rsid w:val="00E63E44"/>
    <w:rsid w:val="00E65018"/>
    <w:rsid w:val="00E72D69"/>
    <w:rsid w:val="00E7680F"/>
    <w:rsid w:val="00E93778"/>
    <w:rsid w:val="00E94339"/>
    <w:rsid w:val="00E97563"/>
    <w:rsid w:val="00EB0B63"/>
    <w:rsid w:val="00EC265C"/>
    <w:rsid w:val="00ED041F"/>
    <w:rsid w:val="00ED4A54"/>
    <w:rsid w:val="00ED61CB"/>
    <w:rsid w:val="00EE729C"/>
    <w:rsid w:val="00EF2488"/>
    <w:rsid w:val="00EF36A6"/>
    <w:rsid w:val="00F030FB"/>
    <w:rsid w:val="00F06A72"/>
    <w:rsid w:val="00F136F0"/>
    <w:rsid w:val="00F20BBB"/>
    <w:rsid w:val="00F25810"/>
    <w:rsid w:val="00F265BF"/>
    <w:rsid w:val="00F27D25"/>
    <w:rsid w:val="00F36E4D"/>
    <w:rsid w:val="00F43BD8"/>
    <w:rsid w:val="00F45011"/>
    <w:rsid w:val="00F562F3"/>
    <w:rsid w:val="00F63995"/>
    <w:rsid w:val="00F74B89"/>
    <w:rsid w:val="00F75133"/>
    <w:rsid w:val="00F8248D"/>
    <w:rsid w:val="00F833F5"/>
    <w:rsid w:val="00F84DB7"/>
    <w:rsid w:val="00F9621C"/>
    <w:rsid w:val="00FA1B76"/>
    <w:rsid w:val="00FA3899"/>
    <w:rsid w:val="00FA4909"/>
    <w:rsid w:val="00FA6751"/>
    <w:rsid w:val="00FB05C4"/>
    <w:rsid w:val="00FB1048"/>
    <w:rsid w:val="00FB1997"/>
    <w:rsid w:val="00FB62C4"/>
    <w:rsid w:val="00FB651D"/>
    <w:rsid w:val="00FB7701"/>
    <w:rsid w:val="00FC409E"/>
    <w:rsid w:val="00FD1AC5"/>
    <w:rsid w:val="00FD5CF0"/>
    <w:rsid w:val="00FE633A"/>
    <w:rsid w:val="00FF5E92"/>
    <w:rsid w:val="00FF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3B"/>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7D2EFD"/>
    <w:rPr>
      <w:color w:val="0000FF" w:themeColor="hyperlink"/>
      <w:u w:val="single"/>
    </w:rPr>
  </w:style>
  <w:style w:type="paragraph" w:styleId="NoSpacing">
    <w:name w:val="No Spacing"/>
    <w:basedOn w:val="Normal"/>
    <w:uiPriority w:val="1"/>
    <w:qFormat/>
    <w:rsid w:val="00C209C6"/>
    <w:rPr>
      <w:rFonts w:asciiTheme="minorHAnsi" w:eastAsiaTheme="minorEastAsia" w:hAnsiTheme="minorHAnsi"/>
      <w:szCs w:val="32"/>
      <w:lang w:val="en-US" w:eastAsia="en-US" w:bidi="en-US"/>
    </w:rPr>
  </w:style>
  <w:style w:type="paragraph" w:styleId="ListParagraph">
    <w:name w:val="List Paragraph"/>
    <w:basedOn w:val="Normal"/>
    <w:uiPriority w:val="34"/>
    <w:qFormat/>
    <w:rsid w:val="00D367EF"/>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7B0BA1"/>
    <w:rPr>
      <w:rFonts w:ascii="Tahoma" w:hAnsi="Tahoma" w:cs="Tahoma"/>
      <w:sz w:val="16"/>
      <w:szCs w:val="16"/>
    </w:rPr>
  </w:style>
  <w:style w:type="character" w:customStyle="1" w:styleId="BalloonTextChar">
    <w:name w:val="Balloon Text Char"/>
    <w:basedOn w:val="DefaultParagraphFont"/>
    <w:link w:val="BalloonText"/>
    <w:uiPriority w:val="99"/>
    <w:semiHidden/>
    <w:rsid w:val="007B0BA1"/>
    <w:rPr>
      <w:rFonts w:ascii="Tahoma" w:hAnsi="Tahoma" w:cs="Tahoma"/>
      <w:sz w:val="16"/>
      <w:szCs w:val="16"/>
      <w:lang w:val="en-AU" w:eastAsia="zh-CN"/>
    </w:rPr>
  </w:style>
  <w:style w:type="character" w:styleId="PlaceholderText">
    <w:name w:val="Placeholder Text"/>
    <w:basedOn w:val="DefaultParagraphFont"/>
    <w:uiPriority w:val="99"/>
    <w:semiHidden/>
    <w:rsid w:val="00033F9F"/>
    <w:rPr>
      <w:color w:val="808080"/>
    </w:rPr>
  </w:style>
  <w:style w:type="character" w:customStyle="1" w:styleId="apple-converted-space">
    <w:name w:val="apple-converted-space"/>
    <w:basedOn w:val="DefaultParagraphFont"/>
    <w:rsid w:val="0026755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igitur-archive.library.uu.nl/student-theses/2012-0831-200644/U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x.doi.org/10.1016/j.sse.2012.06.016" TargetMode="External"/><Relationship Id="rId5" Type="http://schemas.openxmlformats.org/officeDocument/2006/relationships/image" Target="media/image1.png"/><Relationship Id="rId10" Type="http://schemas.openxmlformats.org/officeDocument/2006/relationships/hyperlink" Target="http://www.newscientist.com/article/dn11394-tiny-organisms-remember-the-way-to-food.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8</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Electronics</cp:lastModifiedBy>
  <cp:revision>184</cp:revision>
  <cp:lastPrinted>2012-12-18T11:11:00Z</cp:lastPrinted>
  <dcterms:created xsi:type="dcterms:W3CDTF">2012-12-15T10:07:00Z</dcterms:created>
  <dcterms:modified xsi:type="dcterms:W3CDTF">2013-01-17T07:57:00Z</dcterms:modified>
</cp:coreProperties>
</file>